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FCA5A" w14:textId="0DA15BA1" w:rsidR="007C7740" w:rsidRPr="0017292B" w:rsidRDefault="007C7740" w:rsidP="007C7740">
      <w:pPr>
        <w:rPr>
          <w:i/>
          <w:color w:val="FF0000"/>
          <w:u w:val="single"/>
        </w:rPr>
      </w:pPr>
      <w:bookmarkStart w:id="0" w:name="_GoBack"/>
      <w:bookmarkEnd w:id="0"/>
      <w:r w:rsidRPr="0017292B">
        <w:rPr>
          <w:i/>
          <w:color w:val="FF0000"/>
          <w:u w:val="single"/>
        </w:rPr>
        <w:t xml:space="preserve">This </w:t>
      </w:r>
      <w:r w:rsidR="008E2334">
        <w:rPr>
          <w:i/>
          <w:color w:val="FF0000"/>
          <w:u w:val="single"/>
        </w:rPr>
        <w:t>Hints &amp; Tips Note</w:t>
      </w:r>
      <w:r w:rsidRPr="0017292B">
        <w:rPr>
          <w:i/>
          <w:color w:val="FF0000"/>
          <w:u w:val="single"/>
        </w:rPr>
        <w:t xml:space="preserve"> MUST be read alongside the official NALC guidance and not on its own</w:t>
      </w:r>
    </w:p>
    <w:tbl>
      <w:tblPr>
        <w:tblW w:w="0" w:type="auto"/>
        <w:tblLayout w:type="fixed"/>
        <w:tblCellMar>
          <w:left w:w="0" w:type="dxa"/>
          <w:right w:w="0" w:type="dxa"/>
        </w:tblCellMar>
        <w:tblLook w:val="04A0" w:firstRow="1" w:lastRow="0" w:firstColumn="1" w:lastColumn="0" w:noHBand="0" w:noVBand="1"/>
      </w:tblPr>
      <w:tblGrid>
        <w:gridCol w:w="534"/>
        <w:gridCol w:w="8708"/>
      </w:tblGrid>
      <w:tr w:rsidR="005C523E" w:rsidRPr="005C523E" w14:paraId="75FBBC6D" w14:textId="77777777" w:rsidTr="00B63170">
        <w:tc>
          <w:tcPr>
            <w:tcW w:w="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855FD" w14:textId="77777777" w:rsidR="00FB4B36" w:rsidRPr="005C523E" w:rsidRDefault="00FB4B36" w:rsidP="00B63170">
            <w:pPr>
              <w:pStyle w:val="NormalWeb"/>
              <w:spacing w:after="200" w:line="276" w:lineRule="auto"/>
              <w:rPr>
                <w:color w:val="FF0000"/>
                <w:lang w:eastAsia="en-US"/>
              </w:rPr>
            </w:pPr>
          </w:p>
          <w:p w14:paraId="207791CB" w14:textId="77777777" w:rsidR="00FB4B36" w:rsidRPr="005C523E" w:rsidRDefault="00FB4B36" w:rsidP="00B63170">
            <w:pPr>
              <w:pStyle w:val="NormalWeb"/>
              <w:spacing w:after="200" w:line="276" w:lineRule="auto"/>
              <w:rPr>
                <w:color w:val="FF0000"/>
                <w:lang w:eastAsia="en-US"/>
              </w:rPr>
            </w:pPr>
            <w:r w:rsidRPr="006724F6">
              <w:rPr>
                <w:rFonts w:ascii="Arial" w:hAnsi="Arial" w:cs="Arial"/>
                <w:b/>
                <w:bCs/>
                <w:color w:val="000000" w:themeColor="text1"/>
                <w:lang w:eastAsia="en-US"/>
              </w:rPr>
              <w:t>01</w:t>
            </w:r>
          </w:p>
        </w:tc>
        <w:tc>
          <w:tcPr>
            <w:tcW w:w="8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20EC25" w14:textId="77777777" w:rsidR="00FB4B36" w:rsidRPr="005C523E" w:rsidRDefault="00FB4B36" w:rsidP="00B63170">
            <w:pPr>
              <w:pStyle w:val="NormalWeb"/>
              <w:spacing w:after="200" w:line="276" w:lineRule="auto"/>
              <w:rPr>
                <w:color w:val="FF0000"/>
                <w:lang w:eastAsia="en-US"/>
              </w:rPr>
            </w:pPr>
            <w:r w:rsidRPr="005C523E">
              <w:rPr>
                <w:rFonts w:ascii="Arial" w:hAnsi="Arial" w:cs="Arial"/>
                <w:b/>
                <w:bCs/>
                <w:color w:val="FF0000"/>
                <w:lang w:eastAsia="en-US"/>
              </w:rPr>
              <w:t> </w:t>
            </w:r>
          </w:p>
          <w:p w14:paraId="58100149" w14:textId="77777777" w:rsidR="00FB4B36" w:rsidRPr="006724F6" w:rsidRDefault="00FB4B36" w:rsidP="00B63170">
            <w:pPr>
              <w:pStyle w:val="NormalWeb"/>
              <w:spacing w:after="200" w:line="276" w:lineRule="auto"/>
              <w:rPr>
                <w:rFonts w:ascii="Arial" w:hAnsi="Arial" w:cs="Arial"/>
                <w:i/>
                <w:color w:val="000000" w:themeColor="text1"/>
                <w:u w:val="single"/>
                <w:lang w:eastAsia="en-US"/>
              </w:rPr>
            </w:pPr>
            <w:r w:rsidRPr="006724F6">
              <w:rPr>
                <w:rFonts w:ascii="Arial" w:hAnsi="Arial" w:cs="Arial"/>
                <w:b/>
                <w:bCs/>
                <w:color w:val="000000" w:themeColor="text1"/>
                <w:u w:val="single"/>
                <w:lang w:eastAsia="en-US"/>
              </w:rPr>
              <w:t>RESOLUTION TO BORROW</w:t>
            </w:r>
          </w:p>
          <w:p w14:paraId="790E300C" w14:textId="77777777" w:rsidR="00FB4B36" w:rsidRPr="006724F6" w:rsidRDefault="00FB4B36" w:rsidP="00B63170">
            <w:pPr>
              <w:pStyle w:val="NormalWeb"/>
              <w:spacing w:after="200" w:line="276" w:lineRule="auto"/>
              <w:rPr>
                <w:rFonts w:ascii="Arial" w:hAnsi="Arial" w:cs="Arial"/>
                <w:bCs/>
                <w:color w:val="000000" w:themeColor="text1"/>
                <w:lang w:eastAsia="en-US"/>
              </w:rPr>
            </w:pPr>
            <w:r w:rsidRPr="006724F6">
              <w:rPr>
                <w:rFonts w:ascii="Arial" w:hAnsi="Arial" w:cs="Arial"/>
                <w:bCs/>
                <w:color w:val="000000" w:themeColor="text1"/>
                <w:lang w:eastAsia="en-US"/>
              </w:rPr>
              <w:t xml:space="preserve">As per the official guidance the resolution to borrow must be taken at a full council meeting with all the members present.  </w:t>
            </w:r>
          </w:p>
          <w:p w14:paraId="30563718" w14:textId="77777777" w:rsidR="00FB4B36" w:rsidRPr="006724F6" w:rsidRDefault="00FB4B36" w:rsidP="00B63170">
            <w:pPr>
              <w:pStyle w:val="NormalWeb"/>
              <w:spacing w:after="200" w:line="276" w:lineRule="auto"/>
              <w:rPr>
                <w:rFonts w:ascii="Arial" w:hAnsi="Arial" w:cs="Arial"/>
                <w:bCs/>
                <w:color w:val="000000" w:themeColor="text1"/>
                <w:lang w:eastAsia="en-US"/>
              </w:rPr>
            </w:pPr>
            <w:r w:rsidRPr="006724F6">
              <w:rPr>
                <w:rFonts w:ascii="Arial" w:hAnsi="Arial" w:cs="Arial"/>
                <w:bCs/>
                <w:color w:val="000000" w:themeColor="text1"/>
                <w:lang w:eastAsia="en-US"/>
              </w:rPr>
              <w:t xml:space="preserve">A key problem normally seen here is that sometimes the actual resolution is not well written or drafted which can unfortunately hold up the approval. </w:t>
            </w:r>
          </w:p>
          <w:p w14:paraId="768C5B92" w14:textId="77777777" w:rsidR="00FB4B36" w:rsidRPr="006724F6" w:rsidRDefault="00FB4B36" w:rsidP="00B63170">
            <w:pPr>
              <w:pStyle w:val="NormalWeb"/>
              <w:spacing w:after="200" w:line="276" w:lineRule="auto"/>
              <w:rPr>
                <w:rFonts w:ascii="Arial" w:hAnsi="Arial" w:cs="Arial"/>
                <w:bCs/>
                <w:color w:val="000000" w:themeColor="text1"/>
                <w:lang w:eastAsia="en-US"/>
              </w:rPr>
            </w:pPr>
            <w:r w:rsidRPr="006724F6">
              <w:rPr>
                <w:rFonts w:ascii="Arial" w:hAnsi="Arial" w:cs="Arial"/>
                <w:bCs/>
                <w:color w:val="000000" w:themeColor="text1"/>
                <w:lang w:eastAsia="en-US"/>
              </w:rPr>
              <w:t xml:space="preserve">The resolution needs to be written clearly into the minutes. The full minutes of this meeting must be submitted with your application and not just an extract of these. </w:t>
            </w:r>
          </w:p>
          <w:p w14:paraId="01A1F7AA" w14:textId="77777777" w:rsidR="00FB4B36" w:rsidRPr="006724F6" w:rsidRDefault="00FB4B36" w:rsidP="00B63170">
            <w:pPr>
              <w:pStyle w:val="NormalWeb"/>
              <w:spacing w:after="200" w:line="276" w:lineRule="auto"/>
              <w:rPr>
                <w:rFonts w:ascii="Arial" w:hAnsi="Arial" w:cs="Arial"/>
                <w:bCs/>
                <w:color w:val="000000" w:themeColor="text1"/>
                <w:lang w:eastAsia="en-US"/>
              </w:rPr>
            </w:pPr>
            <w:r w:rsidRPr="006724F6">
              <w:rPr>
                <w:rFonts w:ascii="Arial" w:hAnsi="Arial" w:cs="Arial"/>
                <w:bCs/>
                <w:color w:val="000000" w:themeColor="text1"/>
                <w:lang w:eastAsia="en-US"/>
              </w:rPr>
              <w:t>It is also important that as soon as the resolution is taken, that the minutes are published on your website even in draft form. If this not possible then it is recommended that a formal announcement or notice is published on your website home page and perhaps in a central noticeboard/s for residents who may not have access to the internet.</w:t>
            </w:r>
          </w:p>
          <w:p w14:paraId="3DA6DF8B" w14:textId="77777777" w:rsidR="00FB4B36" w:rsidRPr="006724F6" w:rsidRDefault="00FB4B36" w:rsidP="00B63170">
            <w:pPr>
              <w:pStyle w:val="NormalWeb"/>
              <w:spacing w:after="200" w:line="276" w:lineRule="auto"/>
              <w:rPr>
                <w:rFonts w:ascii="Arial" w:hAnsi="Arial" w:cs="Arial"/>
                <w:bCs/>
                <w:color w:val="000000" w:themeColor="text1"/>
                <w:lang w:eastAsia="en-US"/>
              </w:rPr>
            </w:pPr>
            <w:r w:rsidRPr="006724F6">
              <w:rPr>
                <w:rFonts w:ascii="Arial" w:hAnsi="Arial" w:cs="Arial"/>
                <w:bCs/>
                <w:color w:val="000000" w:themeColor="text1"/>
                <w:lang w:eastAsia="en-US"/>
              </w:rPr>
              <w:t>Below I have given two examples; what a resolution to borrow should read like and what an announcement of that resolution should ideally read like in website page and/or parish noticeboard:</w:t>
            </w:r>
          </w:p>
          <w:p w14:paraId="45DAA679" w14:textId="77777777" w:rsidR="00FB4B36" w:rsidRPr="006724F6" w:rsidRDefault="00FB4B36" w:rsidP="00B63170">
            <w:pPr>
              <w:pStyle w:val="NormalWeb"/>
              <w:spacing w:after="200" w:line="276" w:lineRule="auto"/>
              <w:rPr>
                <w:rFonts w:ascii="Arial" w:hAnsi="Arial" w:cs="Arial"/>
                <w:bCs/>
                <w:color w:val="000000" w:themeColor="text1"/>
                <w:u w:val="single"/>
                <w:lang w:eastAsia="en-US"/>
              </w:rPr>
            </w:pPr>
            <w:r w:rsidRPr="006724F6">
              <w:rPr>
                <w:rFonts w:ascii="Arial" w:hAnsi="Arial" w:cs="Arial"/>
                <w:bCs/>
                <w:color w:val="000000" w:themeColor="text1"/>
                <w:u w:val="single"/>
                <w:lang w:eastAsia="en-US"/>
              </w:rPr>
              <w:t>RESOLUTION TO BORROW – example of wording</w:t>
            </w:r>
          </w:p>
          <w:p w14:paraId="70314021" w14:textId="327E7275" w:rsidR="00FB4B36" w:rsidRPr="006724F6" w:rsidRDefault="00FB4B36" w:rsidP="00FB4B36">
            <w:pPr>
              <w:pStyle w:val="ListParagraph"/>
              <w:numPr>
                <w:ilvl w:val="0"/>
                <w:numId w:val="11"/>
              </w:numPr>
              <w:rPr>
                <w:b/>
                <w:i/>
                <w:color w:val="000000" w:themeColor="text1"/>
              </w:rPr>
            </w:pPr>
            <w:r w:rsidRPr="006724F6">
              <w:rPr>
                <w:b/>
                <w:bCs/>
                <w:i/>
                <w:color w:val="000000" w:themeColor="text1"/>
              </w:rPr>
              <w:t xml:space="preserve">It was RESOLVED to seek the approval of the Secretary of State for Housing, Communities &amp; Local Government to apply for a PWLB loan of £XXXXX </w:t>
            </w:r>
            <w:r w:rsidR="003F4681" w:rsidRPr="006724F6">
              <w:rPr>
                <w:b/>
                <w:bCs/>
                <w:i/>
                <w:color w:val="000000" w:themeColor="text1"/>
              </w:rPr>
              <w:t>over</w:t>
            </w:r>
            <w:r w:rsidR="0004377D" w:rsidRPr="006724F6">
              <w:rPr>
                <w:b/>
                <w:bCs/>
                <w:i/>
                <w:color w:val="000000" w:themeColor="text1"/>
              </w:rPr>
              <w:t xml:space="preserve"> the borrowing term of</w:t>
            </w:r>
            <w:r w:rsidRPr="006724F6">
              <w:rPr>
                <w:b/>
                <w:bCs/>
                <w:i/>
                <w:color w:val="000000" w:themeColor="text1"/>
              </w:rPr>
              <w:t xml:space="preserve"> XX years for the </w:t>
            </w:r>
            <w:r w:rsidRPr="006724F6">
              <w:rPr>
                <w:b/>
                <w:i/>
                <w:color w:val="000000" w:themeColor="text1"/>
              </w:rPr>
              <w:t>(INSERT PURPOSE OF LOAN). The annual loan repayments will come to around £XXXXX.</w:t>
            </w:r>
          </w:p>
          <w:p w14:paraId="2C761977" w14:textId="2E0345B0" w:rsidR="00FB4B36" w:rsidRPr="00E71852" w:rsidRDefault="00FB4B36" w:rsidP="00B63170">
            <w:pPr>
              <w:rPr>
                <w:color w:val="000000" w:themeColor="text1"/>
                <w:u w:val="single"/>
              </w:rPr>
            </w:pPr>
            <w:r w:rsidRPr="00E71852">
              <w:rPr>
                <w:color w:val="000000" w:themeColor="text1"/>
                <w:u w:val="single"/>
              </w:rPr>
              <w:t xml:space="preserve">If yourselves will be increasing the council tax precept for the purpose of the loan repayments then please also add this additional sentence into the resolution to borrow for the </w:t>
            </w:r>
            <w:r w:rsidR="00D302D1">
              <w:rPr>
                <w:color w:val="000000" w:themeColor="text1"/>
                <w:u w:val="single"/>
              </w:rPr>
              <w:t xml:space="preserve">official </w:t>
            </w:r>
            <w:r w:rsidRPr="00E71852">
              <w:rPr>
                <w:color w:val="000000" w:themeColor="text1"/>
                <w:u w:val="single"/>
              </w:rPr>
              <w:t>record:</w:t>
            </w:r>
          </w:p>
          <w:p w14:paraId="49BBBE3A" w14:textId="0A8DCA6A" w:rsidR="00FB4B36" w:rsidRPr="00E71852" w:rsidRDefault="00FB4B36" w:rsidP="00FB4B36">
            <w:pPr>
              <w:pStyle w:val="ListParagraph"/>
              <w:numPr>
                <w:ilvl w:val="0"/>
                <w:numId w:val="11"/>
              </w:numPr>
              <w:rPr>
                <w:b/>
                <w:i/>
                <w:color w:val="000000" w:themeColor="text1"/>
              </w:rPr>
            </w:pPr>
            <w:r w:rsidRPr="00E71852">
              <w:rPr>
                <w:b/>
                <w:i/>
                <w:color w:val="000000" w:themeColor="text1"/>
              </w:rPr>
              <w:t>It is also intended to increase the council tax precept for the purpose of the loan repayments by XX% which is the equivalent of an additional £XX a year. This will be subject to a precept increase consultation.</w:t>
            </w:r>
          </w:p>
          <w:p w14:paraId="427D824C" w14:textId="08D3249B" w:rsidR="00FB4B36" w:rsidRPr="00E71852" w:rsidRDefault="00FB4B36" w:rsidP="00B63170">
            <w:pPr>
              <w:rPr>
                <w:color w:val="000000" w:themeColor="text1"/>
                <w:u w:val="single"/>
              </w:rPr>
            </w:pPr>
            <w:r w:rsidRPr="00E71852">
              <w:rPr>
                <w:color w:val="000000" w:themeColor="text1"/>
                <w:u w:val="single"/>
              </w:rPr>
              <w:t xml:space="preserve">If yourselves will NOT be increasing the council tax precept for the purpose of the loan repayments then please also add this additional sentence into the </w:t>
            </w:r>
            <w:r w:rsidRPr="00E71852">
              <w:rPr>
                <w:color w:val="000000" w:themeColor="text1"/>
                <w:u w:val="single"/>
              </w:rPr>
              <w:lastRenderedPageBreak/>
              <w:t xml:space="preserve">resolution to borrow for the </w:t>
            </w:r>
            <w:r w:rsidR="003E2ACF">
              <w:rPr>
                <w:color w:val="000000" w:themeColor="text1"/>
                <w:u w:val="single"/>
              </w:rPr>
              <w:t xml:space="preserve">official </w:t>
            </w:r>
            <w:r w:rsidRPr="00E71852">
              <w:rPr>
                <w:color w:val="000000" w:themeColor="text1"/>
                <w:u w:val="single"/>
              </w:rPr>
              <w:t>record:</w:t>
            </w:r>
          </w:p>
          <w:p w14:paraId="63FC8588" w14:textId="77777777" w:rsidR="00FB4B36" w:rsidRPr="00E71852" w:rsidRDefault="00FB4B36" w:rsidP="00FB4B36">
            <w:pPr>
              <w:pStyle w:val="ListParagraph"/>
              <w:numPr>
                <w:ilvl w:val="0"/>
                <w:numId w:val="11"/>
              </w:numPr>
              <w:rPr>
                <w:b/>
                <w:i/>
                <w:color w:val="000000" w:themeColor="text1"/>
              </w:rPr>
            </w:pPr>
            <w:r w:rsidRPr="00E71852">
              <w:rPr>
                <w:b/>
                <w:i/>
                <w:color w:val="000000" w:themeColor="text1"/>
              </w:rPr>
              <w:t>It is not intended to increase the council tax precept for the purpose of the loan repayments.</w:t>
            </w:r>
          </w:p>
          <w:p w14:paraId="699BB022" w14:textId="77777777" w:rsidR="00FB4B36" w:rsidRPr="00E71852" w:rsidRDefault="00FB4B36" w:rsidP="00B63170">
            <w:pPr>
              <w:rPr>
                <w:bCs/>
                <w:color w:val="000000" w:themeColor="text1"/>
                <w:u w:val="single"/>
              </w:rPr>
            </w:pPr>
            <w:r w:rsidRPr="00E71852">
              <w:rPr>
                <w:b/>
                <w:i/>
                <w:color w:val="000000" w:themeColor="text1"/>
              </w:rPr>
              <w:t xml:space="preserve"> </w:t>
            </w:r>
            <w:r w:rsidRPr="00E71852">
              <w:rPr>
                <w:bCs/>
                <w:color w:val="000000" w:themeColor="text1"/>
                <w:u w:val="single"/>
              </w:rPr>
              <w:t>Announcement of RESOLUTION TO BORROW to residents for website – example of wording</w:t>
            </w:r>
          </w:p>
          <w:p w14:paraId="14C1009D" w14:textId="5B0BB329" w:rsidR="00FB4B36" w:rsidRPr="00E71852" w:rsidRDefault="00FB4B36" w:rsidP="00FB4B36">
            <w:pPr>
              <w:pStyle w:val="ListParagraph"/>
              <w:numPr>
                <w:ilvl w:val="0"/>
                <w:numId w:val="11"/>
              </w:numPr>
              <w:rPr>
                <w:b/>
                <w:i/>
                <w:color w:val="000000" w:themeColor="text1"/>
              </w:rPr>
            </w:pPr>
            <w:r w:rsidRPr="00E71852">
              <w:rPr>
                <w:b/>
                <w:bCs/>
                <w:i/>
                <w:color w:val="000000" w:themeColor="text1"/>
              </w:rPr>
              <w:t xml:space="preserve">At the XXXXXX Parish Council meeting of (INSERT DATE), it was RESOLVED to seek the approval of the Secretary of State for Housing, Communities &amp; Local Government to apply for a PWLB loan of £XXXXX </w:t>
            </w:r>
            <w:r w:rsidR="003F4681" w:rsidRPr="00E71852">
              <w:rPr>
                <w:b/>
                <w:bCs/>
                <w:i/>
                <w:color w:val="000000" w:themeColor="text1"/>
              </w:rPr>
              <w:t xml:space="preserve">over the borrowing term </w:t>
            </w:r>
            <w:r w:rsidR="001F04B8" w:rsidRPr="00E71852">
              <w:rPr>
                <w:b/>
                <w:bCs/>
                <w:i/>
                <w:color w:val="000000" w:themeColor="text1"/>
              </w:rPr>
              <w:t>of</w:t>
            </w:r>
            <w:r w:rsidRPr="00E71852">
              <w:rPr>
                <w:b/>
                <w:bCs/>
                <w:i/>
                <w:color w:val="000000" w:themeColor="text1"/>
              </w:rPr>
              <w:t xml:space="preserve"> XX years for (INSERT PURPOSE OF LOAN)</w:t>
            </w:r>
            <w:r w:rsidRPr="00E71852">
              <w:rPr>
                <w:b/>
                <w:i/>
                <w:color w:val="000000" w:themeColor="text1"/>
              </w:rPr>
              <w:t xml:space="preserve">. The annual loan repayments will come to around £XXXXX. </w:t>
            </w:r>
          </w:p>
          <w:p w14:paraId="4B414EF7" w14:textId="77777777" w:rsidR="00FB4B36" w:rsidRPr="00E71852" w:rsidRDefault="00FB4B36" w:rsidP="00B63170">
            <w:pPr>
              <w:rPr>
                <w:color w:val="000000" w:themeColor="text1"/>
                <w:u w:val="single"/>
              </w:rPr>
            </w:pPr>
            <w:r w:rsidRPr="00E71852">
              <w:rPr>
                <w:color w:val="000000" w:themeColor="text1"/>
                <w:u w:val="single"/>
              </w:rPr>
              <w:t xml:space="preserve">If applicable; also add the following: </w:t>
            </w:r>
          </w:p>
          <w:p w14:paraId="237F41F5" w14:textId="77777777" w:rsidR="00FB4B36" w:rsidRPr="00E71852" w:rsidRDefault="00FB4B36" w:rsidP="00FB4B36">
            <w:pPr>
              <w:pStyle w:val="ListParagraph"/>
              <w:numPr>
                <w:ilvl w:val="0"/>
                <w:numId w:val="11"/>
              </w:numPr>
              <w:rPr>
                <w:b/>
                <w:i/>
                <w:color w:val="000000" w:themeColor="text1"/>
              </w:rPr>
            </w:pPr>
            <w:r w:rsidRPr="00E71852">
              <w:rPr>
                <w:b/>
                <w:i/>
                <w:color w:val="000000" w:themeColor="text1"/>
              </w:rPr>
              <w:t>It is also intended to increase the council tax precept for the purpose of the loan repayments by XX% which is the equivalent of an additional £XX a year. This will be subject to a council tax precept increase consultation.</w:t>
            </w:r>
          </w:p>
          <w:p w14:paraId="641220E1" w14:textId="77777777" w:rsidR="00FB4B36" w:rsidRPr="00E71852" w:rsidRDefault="00FB4B36" w:rsidP="00B63170">
            <w:pPr>
              <w:rPr>
                <w:color w:val="000000" w:themeColor="text1"/>
                <w:u w:val="single"/>
              </w:rPr>
            </w:pPr>
            <w:r w:rsidRPr="00E71852">
              <w:rPr>
                <w:color w:val="000000" w:themeColor="text1"/>
                <w:u w:val="single"/>
              </w:rPr>
              <w:t xml:space="preserve">If applicable; also add the following: </w:t>
            </w:r>
          </w:p>
          <w:p w14:paraId="26843F84" w14:textId="77777777" w:rsidR="00FB4B36" w:rsidRPr="00E71852" w:rsidRDefault="00FB4B36" w:rsidP="00FB4B36">
            <w:pPr>
              <w:pStyle w:val="ListParagraph"/>
              <w:numPr>
                <w:ilvl w:val="0"/>
                <w:numId w:val="11"/>
              </w:numPr>
              <w:rPr>
                <w:b/>
                <w:i/>
                <w:color w:val="000000" w:themeColor="text1"/>
              </w:rPr>
            </w:pPr>
            <w:r w:rsidRPr="00E71852">
              <w:rPr>
                <w:b/>
                <w:i/>
                <w:color w:val="000000" w:themeColor="text1"/>
              </w:rPr>
              <w:t>It is not intended to increase the council tax precept for the purpose of the loan repayments.</w:t>
            </w:r>
          </w:p>
          <w:p w14:paraId="3A857462" w14:textId="77777777" w:rsidR="00FB4B36" w:rsidRPr="00E71852" w:rsidRDefault="00FB4B36" w:rsidP="00B63170">
            <w:pPr>
              <w:pStyle w:val="NoSpacing"/>
              <w:rPr>
                <w:b/>
                <w:i/>
                <w:color w:val="000000" w:themeColor="text1"/>
              </w:rPr>
            </w:pPr>
            <w:r w:rsidRPr="00E71852">
              <w:rPr>
                <w:color w:val="000000" w:themeColor="text1"/>
                <w:u w:val="single"/>
              </w:rPr>
              <w:t>Please also add the following sentence to the end of the website statement</w:t>
            </w:r>
            <w:r w:rsidRPr="00E71852">
              <w:rPr>
                <w:color w:val="000000" w:themeColor="text1"/>
              </w:rPr>
              <w:t>:</w:t>
            </w:r>
          </w:p>
          <w:p w14:paraId="2CCEADBE" w14:textId="77777777" w:rsidR="00FB4B36" w:rsidRPr="00E71852" w:rsidRDefault="00FB4B36" w:rsidP="00B63170">
            <w:pPr>
              <w:pStyle w:val="NoSpacing"/>
              <w:rPr>
                <w:b/>
                <w:i/>
                <w:color w:val="000000" w:themeColor="text1"/>
              </w:rPr>
            </w:pPr>
          </w:p>
          <w:p w14:paraId="0FEC1935" w14:textId="77777777" w:rsidR="00FB4B36" w:rsidRPr="00E71852" w:rsidRDefault="00FB4B36" w:rsidP="00FB4B36">
            <w:pPr>
              <w:pStyle w:val="NoSpacing"/>
              <w:numPr>
                <w:ilvl w:val="0"/>
                <w:numId w:val="11"/>
              </w:numPr>
              <w:rPr>
                <w:b/>
                <w:i/>
                <w:color w:val="000000" w:themeColor="text1"/>
              </w:rPr>
            </w:pPr>
            <w:r w:rsidRPr="00E71852">
              <w:rPr>
                <w:b/>
                <w:i/>
                <w:color w:val="000000" w:themeColor="text1"/>
              </w:rPr>
              <w:t>If you have any views or opinions you wish to feed in, please contact the parish council direct.</w:t>
            </w:r>
          </w:p>
          <w:p w14:paraId="6F8FCF28" w14:textId="77777777" w:rsidR="00FB4B36" w:rsidRPr="005C523E" w:rsidRDefault="00FB4B36" w:rsidP="00B63170">
            <w:pPr>
              <w:pStyle w:val="NoSpacing"/>
              <w:rPr>
                <w:i/>
                <w:color w:val="FF0000"/>
              </w:rPr>
            </w:pPr>
          </w:p>
          <w:p w14:paraId="7B0B279D" w14:textId="24226A62" w:rsidR="00FB4B36" w:rsidRPr="005C523E" w:rsidRDefault="00FB4B36" w:rsidP="00B63170">
            <w:pPr>
              <w:pStyle w:val="NormalWeb"/>
              <w:spacing w:after="200" w:line="276" w:lineRule="auto"/>
              <w:rPr>
                <w:rFonts w:ascii="Arial" w:hAnsi="Arial" w:cs="Arial"/>
                <w:i/>
                <w:color w:val="FF0000"/>
                <w:u w:val="single"/>
                <w:lang w:eastAsia="en-US"/>
              </w:rPr>
            </w:pPr>
            <w:r w:rsidRPr="00E71852">
              <w:rPr>
                <w:rFonts w:ascii="Arial" w:hAnsi="Arial" w:cs="Arial"/>
                <w:i/>
                <w:color w:val="000000" w:themeColor="text1"/>
                <w:u w:val="single"/>
                <w:lang w:eastAsia="en-US"/>
              </w:rPr>
              <w:t>The key underlying theme we will look for in every borrowing approval application is how open and transparent a parish/town council has been with their residents from the start of the project and associated borrowing application. We must see strong evidence of this throughout the application or approval may be delayed.</w:t>
            </w:r>
          </w:p>
        </w:tc>
      </w:tr>
      <w:tr w:rsidR="005C523E" w:rsidRPr="005C523E" w14:paraId="79D0FEF2" w14:textId="77777777" w:rsidTr="00B63170">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88E51" w14:textId="77777777" w:rsidR="00FB4B36" w:rsidRPr="005C523E" w:rsidRDefault="00FB4B36" w:rsidP="00B63170">
            <w:pPr>
              <w:pStyle w:val="NormalWeb"/>
              <w:spacing w:after="200" w:line="276" w:lineRule="auto"/>
              <w:rPr>
                <w:color w:val="FF0000"/>
                <w:lang w:eastAsia="en-US"/>
              </w:rPr>
            </w:pPr>
            <w:r w:rsidRPr="005C523E">
              <w:rPr>
                <w:rFonts w:ascii="Arial" w:hAnsi="Arial" w:cs="Arial"/>
                <w:b/>
                <w:bCs/>
                <w:color w:val="FF0000"/>
                <w:lang w:eastAsia="en-US"/>
              </w:rPr>
              <w:lastRenderedPageBreak/>
              <w:t> </w:t>
            </w:r>
          </w:p>
          <w:p w14:paraId="0CF8A8D9" w14:textId="77777777" w:rsidR="00FB4B36" w:rsidRPr="005C523E" w:rsidRDefault="00FB4B36" w:rsidP="00B63170">
            <w:pPr>
              <w:pStyle w:val="NormalWeb"/>
              <w:spacing w:after="200" w:line="276" w:lineRule="auto"/>
              <w:rPr>
                <w:color w:val="FF0000"/>
                <w:lang w:eastAsia="en-US"/>
              </w:rPr>
            </w:pPr>
            <w:r w:rsidRPr="00277230">
              <w:rPr>
                <w:rFonts w:ascii="Arial" w:hAnsi="Arial" w:cs="Arial"/>
                <w:b/>
                <w:bCs/>
                <w:color w:val="000000" w:themeColor="text1"/>
                <w:lang w:eastAsia="en-US"/>
              </w:rPr>
              <w:t>02</w:t>
            </w:r>
          </w:p>
        </w:tc>
        <w:tc>
          <w:tcPr>
            <w:tcW w:w="8708" w:type="dxa"/>
            <w:tcBorders>
              <w:top w:val="nil"/>
              <w:left w:val="nil"/>
              <w:bottom w:val="single" w:sz="8" w:space="0" w:color="auto"/>
              <w:right w:val="single" w:sz="8" w:space="0" w:color="auto"/>
            </w:tcBorders>
            <w:tcMar>
              <w:top w:w="0" w:type="dxa"/>
              <w:left w:w="108" w:type="dxa"/>
              <w:bottom w:w="0" w:type="dxa"/>
              <w:right w:w="108" w:type="dxa"/>
            </w:tcMar>
            <w:hideMark/>
          </w:tcPr>
          <w:p w14:paraId="3A724421" w14:textId="77777777" w:rsidR="00FB4B36" w:rsidRPr="005C523E" w:rsidRDefault="00FB4B36" w:rsidP="00B63170">
            <w:pPr>
              <w:pStyle w:val="NormalWeb"/>
              <w:spacing w:after="200" w:line="276" w:lineRule="auto"/>
              <w:rPr>
                <w:color w:val="FF0000"/>
                <w:lang w:eastAsia="en-US"/>
              </w:rPr>
            </w:pPr>
            <w:r w:rsidRPr="005C523E">
              <w:rPr>
                <w:rFonts w:ascii="Arial" w:hAnsi="Arial" w:cs="Arial"/>
                <w:b/>
                <w:bCs/>
                <w:color w:val="FF0000"/>
                <w:lang w:eastAsia="en-US"/>
              </w:rPr>
              <w:t> </w:t>
            </w:r>
          </w:p>
          <w:p w14:paraId="4CAC81C6" w14:textId="77777777" w:rsidR="00FB4B36" w:rsidRPr="00277230" w:rsidRDefault="00FB4B36" w:rsidP="00B63170">
            <w:pPr>
              <w:pStyle w:val="NormalWeb"/>
              <w:spacing w:after="200" w:line="276" w:lineRule="auto"/>
              <w:rPr>
                <w:rFonts w:ascii="Arial" w:hAnsi="Arial" w:cs="Arial"/>
                <w:b/>
                <w:bCs/>
                <w:color w:val="000000" w:themeColor="text1"/>
                <w:u w:val="single"/>
                <w:lang w:eastAsia="en-US"/>
              </w:rPr>
            </w:pPr>
            <w:r w:rsidRPr="00277230">
              <w:rPr>
                <w:rFonts w:ascii="Arial" w:hAnsi="Arial" w:cs="Arial"/>
                <w:b/>
                <w:bCs/>
                <w:color w:val="000000" w:themeColor="text1"/>
                <w:u w:val="single"/>
                <w:lang w:eastAsia="en-US"/>
              </w:rPr>
              <w:t>BUDGET 2018-19 &amp; 2019/120</w:t>
            </w:r>
          </w:p>
          <w:p w14:paraId="10FB7654" w14:textId="17EDF2C8" w:rsidR="00FB4B36" w:rsidRPr="00277230" w:rsidRDefault="00FB4B36" w:rsidP="00B63170">
            <w:pPr>
              <w:pStyle w:val="NormalWeb"/>
              <w:spacing w:after="200" w:line="276" w:lineRule="auto"/>
              <w:rPr>
                <w:rFonts w:ascii="Arial" w:hAnsi="Arial" w:cs="Arial"/>
                <w:bCs/>
                <w:color w:val="000000" w:themeColor="text1"/>
                <w:lang w:eastAsia="en-US"/>
              </w:rPr>
            </w:pPr>
            <w:r w:rsidRPr="00277230">
              <w:rPr>
                <w:rFonts w:ascii="Arial" w:hAnsi="Arial" w:cs="Arial"/>
                <w:bCs/>
                <w:color w:val="000000" w:themeColor="text1"/>
                <w:lang w:eastAsia="en-US"/>
              </w:rPr>
              <w:t xml:space="preserve">The updated 2018-19 budget summary table that you provide must show all your usual expenditure and </w:t>
            </w:r>
            <w:r w:rsidR="00A90DC8">
              <w:rPr>
                <w:rFonts w:ascii="Arial" w:hAnsi="Arial" w:cs="Arial"/>
                <w:bCs/>
                <w:color w:val="000000" w:themeColor="text1"/>
                <w:lang w:eastAsia="en-US"/>
              </w:rPr>
              <w:t>income,</w:t>
            </w:r>
            <w:r w:rsidRPr="00277230">
              <w:rPr>
                <w:rFonts w:ascii="Arial" w:hAnsi="Arial" w:cs="Arial"/>
                <w:bCs/>
                <w:color w:val="000000" w:themeColor="text1"/>
                <w:lang w:eastAsia="en-US"/>
              </w:rPr>
              <w:t xml:space="preserve"> including any loan/s that yourselves may already be paying off. Most importantly, the expenditure should balance off against the income. Any discrepancies must be explained such as short-falls </w:t>
            </w:r>
            <w:r w:rsidRPr="00277230">
              <w:rPr>
                <w:rFonts w:ascii="Arial" w:hAnsi="Arial" w:cs="Arial"/>
                <w:bCs/>
                <w:color w:val="000000" w:themeColor="text1"/>
                <w:lang w:eastAsia="en-US"/>
              </w:rPr>
              <w:lastRenderedPageBreak/>
              <w:t>and etc.</w:t>
            </w:r>
          </w:p>
          <w:p w14:paraId="19F72F7D" w14:textId="77577BE9" w:rsidR="00FB4B36" w:rsidRPr="00277230" w:rsidRDefault="00870B95" w:rsidP="00B63170">
            <w:pPr>
              <w:pStyle w:val="NormalWeb"/>
              <w:spacing w:after="200" w:line="276" w:lineRule="auto"/>
              <w:rPr>
                <w:rFonts w:ascii="Arial" w:hAnsi="Arial" w:cs="Arial"/>
                <w:bCs/>
                <w:color w:val="000000" w:themeColor="text1"/>
                <w:lang w:eastAsia="en-US"/>
              </w:rPr>
            </w:pPr>
            <w:r w:rsidRPr="00277230">
              <w:rPr>
                <w:rFonts w:ascii="Arial" w:hAnsi="Arial" w:cs="Arial"/>
                <w:bCs/>
                <w:color w:val="000000" w:themeColor="text1"/>
                <w:lang w:eastAsia="en-US"/>
              </w:rPr>
              <w:t>A</w:t>
            </w:r>
            <w:r w:rsidR="00FB4B36" w:rsidRPr="00277230">
              <w:rPr>
                <w:rFonts w:ascii="Arial" w:hAnsi="Arial" w:cs="Arial"/>
                <w:bCs/>
                <w:color w:val="000000" w:themeColor="text1"/>
                <w:lang w:eastAsia="en-US"/>
              </w:rPr>
              <w:t>s your first loan repayment provision is likely to fall in 2019-20 you should look to provide a budget table for 2019-20 as per the evidence requirement. The loan repayment provision line is crucial as is your usual expenditure and income. Again, this must balance up.</w:t>
            </w:r>
          </w:p>
          <w:p w14:paraId="3AE58003" w14:textId="77777777" w:rsidR="00FB4B36" w:rsidRPr="00277230" w:rsidRDefault="00FB4B36" w:rsidP="00B63170">
            <w:pPr>
              <w:pStyle w:val="NormalWeb"/>
              <w:spacing w:after="200" w:line="276" w:lineRule="auto"/>
              <w:rPr>
                <w:rFonts w:ascii="Arial" w:hAnsi="Arial" w:cs="Arial"/>
                <w:bCs/>
                <w:color w:val="000000" w:themeColor="text1"/>
                <w:lang w:eastAsia="en-US"/>
              </w:rPr>
            </w:pPr>
            <w:r w:rsidRPr="00277230">
              <w:rPr>
                <w:rFonts w:ascii="Arial" w:hAnsi="Arial" w:cs="Arial"/>
                <w:bCs/>
                <w:color w:val="000000" w:themeColor="text1"/>
                <w:lang w:eastAsia="en-US"/>
              </w:rPr>
              <w:t>For example, if your annual loan repayments come to around £10,000 a year then there MUST be a line in your DRAFT budget table for this amount marked up as PWLB repayments. Or at the very least, the budget table provided must cover the first 6-monthly repayment which in this example would be around £5,000.</w:t>
            </w:r>
          </w:p>
          <w:p w14:paraId="116CD65F" w14:textId="77777777" w:rsidR="00FB4B36" w:rsidRPr="00277230" w:rsidRDefault="00FB4B36" w:rsidP="00B63170">
            <w:pPr>
              <w:pStyle w:val="NormalWeb"/>
              <w:spacing w:after="200" w:line="276" w:lineRule="auto"/>
              <w:rPr>
                <w:rFonts w:ascii="Arial" w:hAnsi="Arial" w:cs="Arial"/>
                <w:bCs/>
                <w:color w:val="000000" w:themeColor="text1"/>
                <w:lang w:eastAsia="en-US"/>
              </w:rPr>
            </w:pPr>
            <w:r w:rsidRPr="00277230">
              <w:rPr>
                <w:rFonts w:ascii="Arial" w:hAnsi="Arial" w:cs="Arial"/>
                <w:bCs/>
                <w:color w:val="000000" w:themeColor="text1"/>
                <w:lang w:eastAsia="en-US"/>
              </w:rPr>
              <w:t xml:space="preserve">If you are paying off any existing loan/s, then this/these also need to be declared in your application and shown separately in your budget table/s. </w:t>
            </w:r>
          </w:p>
          <w:p w14:paraId="1768C7D7" w14:textId="7DD56207" w:rsidR="00FB4B36" w:rsidRPr="00277230" w:rsidRDefault="00FB4B36" w:rsidP="00B63170">
            <w:pPr>
              <w:pStyle w:val="NormalWeb"/>
              <w:spacing w:after="200" w:line="276" w:lineRule="auto"/>
              <w:rPr>
                <w:rFonts w:ascii="Arial" w:hAnsi="Arial" w:cs="Arial"/>
                <w:bCs/>
                <w:color w:val="000000" w:themeColor="text1"/>
                <w:lang w:eastAsia="en-US"/>
              </w:rPr>
            </w:pPr>
            <w:r w:rsidRPr="00277230">
              <w:rPr>
                <w:rFonts w:ascii="Arial" w:hAnsi="Arial" w:cs="Arial"/>
                <w:bCs/>
                <w:color w:val="000000" w:themeColor="text1"/>
                <w:lang w:eastAsia="en-US"/>
              </w:rPr>
              <w:t xml:space="preserve">In order to get further PWLB loan repayment calculations on the loan you are applying for now, please visit: </w:t>
            </w:r>
          </w:p>
          <w:p w14:paraId="47891D68" w14:textId="446733EA" w:rsidR="00BC5D0C" w:rsidRPr="00B20B73" w:rsidRDefault="005B687F" w:rsidP="00B63170">
            <w:pPr>
              <w:pStyle w:val="NormalWeb"/>
              <w:spacing w:after="200" w:line="276" w:lineRule="auto"/>
              <w:rPr>
                <w:rFonts w:ascii="Arial" w:hAnsi="Arial" w:cs="Arial"/>
                <w:bCs/>
                <w:color w:val="000000" w:themeColor="text1"/>
                <w:lang w:eastAsia="en-US"/>
              </w:rPr>
            </w:pPr>
            <w:hyperlink r:id="rId13" w:history="1">
              <w:r w:rsidR="00BC5D0C" w:rsidRPr="00B20B73">
                <w:rPr>
                  <w:rStyle w:val="Hyperlink"/>
                  <w:rFonts w:ascii="Arial" w:hAnsi="Arial" w:cs="Arial"/>
                  <w:bCs/>
                  <w:color w:val="000000" w:themeColor="text1"/>
                  <w:lang w:eastAsia="en-US"/>
                </w:rPr>
                <w:t>https://www.dmo.gov.uk/data/pdfdatareport?reportCode=D9A.1</w:t>
              </w:r>
            </w:hyperlink>
            <w:r w:rsidR="00BC5D0C" w:rsidRPr="00B20B73">
              <w:rPr>
                <w:rFonts w:ascii="Arial" w:hAnsi="Arial" w:cs="Arial"/>
                <w:bCs/>
                <w:color w:val="000000" w:themeColor="text1"/>
                <w:lang w:eastAsia="en-US"/>
              </w:rPr>
              <w:t xml:space="preserve"> </w:t>
            </w:r>
          </w:p>
          <w:p w14:paraId="5D20A5CC" w14:textId="4D5F8FA1" w:rsidR="00FB4B36" w:rsidRPr="00B20B73" w:rsidRDefault="00FB4B36" w:rsidP="00FB4B36">
            <w:pPr>
              <w:pStyle w:val="NormalWeb"/>
              <w:numPr>
                <w:ilvl w:val="0"/>
                <w:numId w:val="15"/>
              </w:numPr>
              <w:spacing w:after="200" w:line="276" w:lineRule="auto"/>
              <w:rPr>
                <w:rFonts w:ascii="Arial" w:hAnsi="Arial" w:cs="Arial"/>
                <w:b/>
                <w:color w:val="000000" w:themeColor="text1"/>
              </w:rPr>
            </w:pPr>
            <w:r w:rsidRPr="00B20B73">
              <w:rPr>
                <w:rFonts w:ascii="Arial" w:hAnsi="Arial" w:cs="Arial"/>
                <w:b/>
                <w:color w:val="000000" w:themeColor="text1"/>
              </w:rPr>
              <w:t xml:space="preserve">In place of your 2019-20 budget table the alternative option you have is to produce and send through a cash-flow forecast table showing the loan repayment provision over the next 3-5 years or so alongside your other income and expenditure. Although this will be a best-guess estimate, it would still give us a good insight to your forward financial planning, thinking and approach. It would also be very useful for the approving official. Many parish/town councils have been regularly providing these as part of their applications and these have proven very useful. </w:t>
            </w:r>
            <w:r w:rsidRPr="00B20B73">
              <w:rPr>
                <w:rFonts w:ascii="Arial" w:hAnsi="Arial" w:cs="Arial"/>
                <w:i/>
                <w:color w:val="000000" w:themeColor="text1"/>
              </w:rPr>
              <w:t>(An example is attached).</w:t>
            </w:r>
          </w:p>
          <w:p w14:paraId="48855F7F" w14:textId="0F32DD65" w:rsidR="00FB4B36" w:rsidRPr="00B20B73" w:rsidRDefault="00FB4B36" w:rsidP="00B63170">
            <w:pPr>
              <w:pStyle w:val="NormalWeb"/>
              <w:spacing w:after="200" w:line="276" w:lineRule="auto"/>
              <w:rPr>
                <w:rFonts w:ascii="Arial" w:hAnsi="Arial" w:cs="Arial"/>
                <w:bCs/>
                <w:color w:val="000000" w:themeColor="text1"/>
                <w:lang w:eastAsia="en-US"/>
              </w:rPr>
            </w:pPr>
            <w:r w:rsidRPr="00B20B73">
              <w:rPr>
                <w:rFonts w:ascii="Arial" w:hAnsi="Arial" w:cs="Arial"/>
                <w:bCs/>
                <w:color w:val="000000" w:themeColor="text1"/>
                <w:lang w:eastAsia="en-US"/>
              </w:rPr>
              <w:t xml:space="preserve">If the financial information above is not provided we cannot be assured on the loan affordability aspect further down and therefore granting sign-off approval will become difficult and </w:t>
            </w:r>
            <w:r w:rsidR="00015631">
              <w:rPr>
                <w:rFonts w:ascii="Arial" w:hAnsi="Arial" w:cs="Arial"/>
                <w:bCs/>
                <w:color w:val="000000" w:themeColor="text1"/>
                <w:lang w:eastAsia="en-US"/>
              </w:rPr>
              <w:t>may</w:t>
            </w:r>
            <w:r w:rsidRPr="00B20B73">
              <w:rPr>
                <w:rFonts w:ascii="Arial" w:hAnsi="Arial" w:cs="Arial"/>
                <w:bCs/>
                <w:color w:val="000000" w:themeColor="text1"/>
                <w:lang w:eastAsia="en-US"/>
              </w:rPr>
              <w:t>be delayed.</w:t>
            </w:r>
          </w:p>
          <w:p w14:paraId="3FAD638D" w14:textId="77777777" w:rsidR="00FB4B36" w:rsidRPr="005C523E" w:rsidRDefault="00FB4B36" w:rsidP="00B63170">
            <w:pPr>
              <w:pStyle w:val="NormalWeb"/>
              <w:spacing w:after="200" w:line="276" w:lineRule="auto"/>
              <w:rPr>
                <w:rFonts w:ascii="Arial" w:hAnsi="Arial" w:cs="Arial"/>
                <w:i/>
                <w:color w:val="FF0000"/>
                <w:lang w:eastAsia="en-US"/>
              </w:rPr>
            </w:pPr>
            <w:r w:rsidRPr="00B20B73">
              <w:rPr>
                <w:rFonts w:ascii="Arial" w:hAnsi="Arial" w:cs="Arial"/>
                <w:color w:val="000000" w:themeColor="text1"/>
                <w:lang w:eastAsia="en-US"/>
              </w:rPr>
              <w:t xml:space="preserve">This is the most basic finance information that we request as part of the evidence requirement for this section. </w:t>
            </w:r>
          </w:p>
        </w:tc>
      </w:tr>
      <w:tr w:rsidR="005C523E" w:rsidRPr="005C523E" w14:paraId="6FFB9979" w14:textId="77777777" w:rsidTr="00B63170">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D18B3D" w14:textId="77777777" w:rsidR="00FB4B36" w:rsidRPr="000137B7" w:rsidRDefault="00FB4B36" w:rsidP="00B63170">
            <w:pPr>
              <w:pStyle w:val="NormalWeb"/>
              <w:spacing w:after="200" w:line="276" w:lineRule="auto"/>
              <w:rPr>
                <w:color w:val="000000" w:themeColor="text1"/>
                <w:lang w:eastAsia="en-US"/>
              </w:rPr>
            </w:pPr>
            <w:r w:rsidRPr="000137B7">
              <w:rPr>
                <w:rFonts w:ascii="Arial" w:hAnsi="Arial" w:cs="Arial"/>
                <w:b/>
                <w:bCs/>
                <w:color w:val="000000" w:themeColor="text1"/>
                <w:lang w:eastAsia="en-US"/>
              </w:rPr>
              <w:lastRenderedPageBreak/>
              <w:t> </w:t>
            </w:r>
          </w:p>
          <w:p w14:paraId="3ED790C8" w14:textId="77777777" w:rsidR="00FB4B36" w:rsidRPr="000137B7" w:rsidRDefault="00FB4B36" w:rsidP="00B63170">
            <w:pPr>
              <w:pStyle w:val="NormalWeb"/>
              <w:spacing w:after="200" w:line="276" w:lineRule="auto"/>
              <w:rPr>
                <w:color w:val="000000" w:themeColor="text1"/>
                <w:lang w:eastAsia="en-US"/>
              </w:rPr>
            </w:pPr>
            <w:r w:rsidRPr="000137B7">
              <w:rPr>
                <w:rFonts w:ascii="Arial" w:hAnsi="Arial" w:cs="Arial"/>
                <w:b/>
                <w:bCs/>
                <w:color w:val="000000" w:themeColor="text1"/>
                <w:lang w:eastAsia="en-US"/>
              </w:rPr>
              <w:t>03</w:t>
            </w:r>
          </w:p>
        </w:tc>
        <w:tc>
          <w:tcPr>
            <w:tcW w:w="8708" w:type="dxa"/>
            <w:tcBorders>
              <w:top w:val="nil"/>
              <w:left w:val="nil"/>
              <w:bottom w:val="single" w:sz="8" w:space="0" w:color="auto"/>
              <w:right w:val="single" w:sz="8" w:space="0" w:color="auto"/>
            </w:tcBorders>
            <w:tcMar>
              <w:top w:w="0" w:type="dxa"/>
              <w:left w:w="108" w:type="dxa"/>
              <w:bottom w:w="0" w:type="dxa"/>
              <w:right w:w="108" w:type="dxa"/>
            </w:tcMar>
            <w:hideMark/>
          </w:tcPr>
          <w:p w14:paraId="6EDA1887" w14:textId="77777777" w:rsidR="00FB4B36" w:rsidRPr="000137B7" w:rsidRDefault="00FB4B36" w:rsidP="00B63170">
            <w:pPr>
              <w:pStyle w:val="NormalWeb"/>
              <w:spacing w:after="200" w:line="276" w:lineRule="auto"/>
              <w:rPr>
                <w:color w:val="000000" w:themeColor="text1"/>
                <w:lang w:eastAsia="en-US"/>
              </w:rPr>
            </w:pPr>
            <w:r w:rsidRPr="000137B7">
              <w:rPr>
                <w:rFonts w:ascii="Arial" w:hAnsi="Arial" w:cs="Arial"/>
                <w:b/>
                <w:bCs/>
                <w:color w:val="000000" w:themeColor="text1"/>
                <w:lang w:eastAsia="en-US"/>
              </w:rPr>
              <w:t> </w:t>
            </w:r>
          </w:p>
          <w:p w14:paraId="3FEBE502" w14:textId="77777777" w:rsidR="00FB4B36" w:rsidRPr="000137B7" w:rsidRDefault="00FB4B36" w:rsidP="00B63170">
            <w:pPr>
              <w:pStyle w:val="NormalWeb"/>
              <w:spacing w:after="200" w:line="276" w:lineRule="auto"/>
              <w:rPr>
                <w:rFonts w:ascii="Arial" w:hAnsi="Arial" w:cs="Arial"/>
                <w:b/>
                <w:bCs/>
                <w:color w:val="000000" w:themeColor="text1"/>
                <w:u w:val="single"/>
                <w:lang w:eastAsia="en-US"/>
              </w:rPr>
            </w:pPr>
            <w:r w:rsidRPr="000137B7">
              <w:rPr>
                <w:rFonts w:ascii="Arial" w:hAnsi="Arial" w:cs="Arial"/>
                <w:b/>
                <w:bCs/>
                <w:color w:val="000000" w:themeColor="text1"/>
                <w:u w:val="single"/>
                <w:lang w:eastAsia="en-US"/>
              </w:rPr>
              <w:t>REPORT TO COUNCIL / BUSINESS CASE</w:t>
            </w:r>
          </w:p>
          <w:p w14:paraId="57BD6234" w14:textId="77777777" w:rsidR="00FB4B36" w:rsidRPr="000137B7" w:rsidRDefault="00FB4B36" w:rsidP="00B63170">
            <w:pPr>
              <w:pStyle w:val="NormalWeb"/>
              <w:spacing w:after="200" w:line="276" w:lineRule="auto"/>
              <w:rPr>
                <w:rFonts w:ascii="Arial" w:hAnsi="Arial" w:cs="Arial"/>
                <w:bCs/>
                <w:color w:val="000000" w:themeColor="text1"/>
                <w:lang w:eastAsia="en-US"/>
              </w:rPr>
            </w:pPr>
            <w:r w:rsidRPr="000137B7">
              <w:rPr>
                <w:rFonts w:ascii="Arial" w:hAnsi="Arial" w:cs="Arial"/>
                <w:bCs/>
                <w:color w:val="000000" w:themeColor="text1"/>
                <w:lang w:eastAsia="en-US"/>
              </w:rPr>
              <w:t>This part can vary depending on how big or small a project is, and the size of the loan that you are applying for.</w:t>
            </w:r>
          </w:p>
          <w:p w14:paraId="176D54FC" w14:textId="2C801A6B" w:rsidR="00FB4B36" w:rsidRPr="000137B7" w:rsidRDefault="00FB4B36" w:rsidP="00B63170">
            <w:pPr>
              <w:pStyle w:val="NormalWeb"/>
              <w:spacing w:after="200" w:line="276" w:lineRule="auto"/>
              <w:rPr>
                <w:rFonts w:ascii="Arial" w:hAnsi="Arial" w:cs="Arial"/>
                <w:bCs/>
                <w:color w:val="000000" w:themeColor="text1"/>
                <w:lang w:eastAsia="en-US"/>
              </w:rPr>
            </w:pPr>
            <w:r w:rsidRPr="000137B7">
              <w:rPr>
                <w:rFonts w:ascii="Arial" w:hAnsi="Arial" w:cs="Arial"/>
                <w:bCs/>
                <w:color w:val="000000" w:themeColor="text1"/>
                <w:lang w:eastAsia="en-US"/>
              </w:rPr>
              <w:t xml:space="preserve">In the first instance, the key document that should be supplied is known as the </w:t>
            </w:r>
            <w:r w:rsidRPr="000137B7">
              <w:rPr>
                <w:rFonts w:ascii="Arial" w:hAnsi="Arial" w:cs="Arial"/>
                <w:bCs/>
                <w:i/>
                <w:color w:val="000000" w:themeColor="text1"/>
                <w:u w:val="single"/>
                <w:lang w:eastAsia="en-US"/>
              </w:rPr>
              <w:t>Report to Council</w:t>
            </w:r>
            <w:r w:rsidRPr="000137B7">
              <w:rPr>
                <w:rFonts w:ascii="Arial" w:hAnsi="Arial" w:cs="Arial"/>
                <w:bCs/>
                <w:color w:val="000000" w:themeColor="text1"/>
                <w:lang w:eastAsia="en-US"/>
              </w:rPr>
              <w:t xml:space="preserve">. This is essentially a one or two page summary of the project </w:t>
            </w:r>
            <w:r w:rsidRPr="000137B7">
              <w:rPr>
                <w:rFonts w:ascii="Arial" w:hAnsi="Arial" w:cs="Arial"/>
                <w:bCs/>
                <w:color w:val="000000" w:themeColor="text1"/>
                <w:lang w:eastAsia="en-US"/>
              </w:rPr>
              <w:lastRenderedPageBreak/>
              <w:t xml:space="preserve">and borrowing approval application showing the need, the costing and the benefit of the project. This must be the </w:t>
            </w:r>
            <w:r w:rsidR="000137B7" w:rsidRPr="000137B7">
              <w:rPr>
                <w:rFonts w:ascii="Arial" w:hAnsi="Arial" w:cs="Arial"/>
                <w:bCs/>
                <w:color w:val="000000" w:themeColor="text1"/>
                <w:lang w:eastAsia="en-US"/>
              </w:rPr>
              <w:t>main</w:t>
            </w:r>
            <w:r w:rsidRPr="000137B7">
              <w:rPr>
                <w:rFonts w:ascii="Arial" w:hAnsi="Arial" w:cs="Arial"/>
                <w:bCs/>
                <w:color w:val="000000" w:themeColor="text1"/>
                <w:lang w:eastAsia="en-US"/>
              </w:rPr>
              <w:t xml:space="preserve"> document that is presented to the council members at the Resolution To Borrow meeting. This will be the </w:t>
            </w:r>
            <w:r w:rsidR="000137B7" w:rsidRPr="000137B7">
              <w:rPr>
                <w:rFonts w:ascii="Arial" w:hAnsi="Arial" w:cs="Arial"/>
                <w:bCs/>
                <w:color w:val="000000" w:themeColor="text1"/>
                <w:lang w:eastAsia="en-US"/>
              </w:rPr>
              <w:t>crucial</w:t>
            </w:r>
            <w:r w:rsidRPr="000137B7">
              <w:rPr>
                <w:rFonts w:ascii="Arial" w:hAnsi="Arial" w:cs="Arial"/>
                <w:bCs/>
                <w:color w:val="000000" w:themeColor="text1"/>
                <w:lang w:eastAsia="en-US"/>
              </w:rPr>
              <w:t xml:space="preserve"> document that will inform them as to whether they wish to vote in FAVOUR of the resolution or AGAINST it.</w:t>
            </w:r>
          </w:p>
          <w:p w14:paraId="58621732" w14:textId="2B7143C1" w:rsidR="00FB4B36" w:rsidRPr="000137B7" w:rsidRDefault="00FB4B36" w:rsidP="00FB4B36">
            <w:pPr>
              <w:pStyle w:val="NormalWeb"/>
              <w:numPr>
                <w:ilvl w:val="0"/>
                <w:numId w:val="15"/>
              </w:numPr>
              <w:spacing w:after="200" w:line="276" w:lineRule="auto"/>
              <w:rPr>
                <w:rFonts w:ascii="Arial" w:hAnsi="Arial" w:cs="Arial"/>
                <w:b/>
                <w:bCs/>
                <w:color w:val="000000" w:themeColor="text1"/>
                <w:lang w:eastAsia="en-US"/>
              </w:rPr>
            </w:pPr>
            <w:r w:rsidRPr="000137B7">
              <w:rPr>
                <w:rFonts w:ascii="Arial" w:hAnsi="Arial" w:cs="Arial"/>
                <w:b/>
                <w:bCs/>
                <w:color w:val="000000" w:themeColor="text1"/>
                <w:lang w:eastAsia="en-US"/>
              </w:rPr>
              <w:t xml:space="preserve">In addition to the Report To Council, it is then up to yourselves to provide any other useful and additional documents and/or annexes that will help us better understand your project in terms of the needs, the costings, the timeline, project plan, illustrations, title deeds, valuations, surveys, estimates, </w:t>
            </w:r>
            <w:r w:rsidR="005B09FB">
              <w:rPr>
                <w:rFonts w:ascii="Arial" w:hAnsi="Arial" w:cs="Arial"/>
                <w:b/>
                <w:bCs/>
                <w:color w:val="000000" w:themeColor="text1"/>
                <w:lang w:eastAsia="en-US"/>
              </w:rPr>
              <w:t xml:space="preserve">quotations, </w:t>
            </w:r>
            <w:r w:rsidRPr="000137B7">
              <w:rPr>
                <w:rFonts w:ascii="Arial" w:hAnsi="Arial" w:cs="Arial"/>
                <w:b/>
                <w:bCs/>
                <w:color w:val="000000" w:themeColor="text1"/>
                <w:lang w:eastAsia="en-US"/>
              </w:rPr>
              <w:t>planning consents, etc.</w:t>
            </w:r>
          </w:p>
          <w:p w14:paraId="4620B63A" w14:textId="77777777" w:rsidR="00FB4B36" w:rsidRPr="000137B7" w:rsidRDefault="00FB4B36" w:rsidP="00B63170">
            <w:pPr>
              <w:pStyle w:val="NormalWeb"/>
              <w:spacing w:after="200" w:line="276" w:lineRule="auto"/>
              <w:rPr>
                <w:rFonts w:ascii="Arial" w:hAnsi="Arial" w:cs="Arial"/>
                <w:i/>
                <w:color w:val="000000" w:themeColor="text1"/>
                <w:u w:val="single"/>
                <w:lang w:eastAsia="en-US"/>
              </w:rPr>
            </w:pPr>
            <w:r w:rsidRPr="000137B7">
              <w:rPr>
                <w:rFonts w:ascii="Arial" w:hAnsi="Arial" w:cs="Arial"/>
                <w:i/>
                <w:color w:val="000000" w:themeColor="text1"/>
                <w:u w:val="single"/>
                <w:lang w:eastAsia="en-US"/>
              </w:rPr>
              <w:t>We also like to see evidence or confirmation that the business case information has been shared with the residents in one form or another. For example, we prefer to see it published on your website.</w:t>
            </w:r>
          </w:p>
        </w:tc>
      </w:tr>
      <w:tr w:rsidR="005C523E" w:rsidRPr="005C523E" w14:paraId="3624A913" w14:textId="77777777" w:rsidTr="00B63170">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3B9EF6" w14:textId="77777777" w:rsidR="00FB4B36" w:rsidRPr="005C523E" w:rsidRDefault="00FB4B36" w:rsidP="00B63170">
            <w:pPr>
              <w:pStyle w:val="NormalWeb"/>
              <w:spacing w:after="200" w:line="276" w:lineRule="auto"/>
              <w:rPr>
                <w:rFonts w:ascii="Arial" w:hAnsi="Arial" w:cs="Arial"/>
                <w:b/>
                <w:bCs/>
                <w:color w:val="FF0000"/>
                <w:lang w:eastAsia="en-US"/>
              </w:rPr>
            </w:pPr>
            <w:r w:rsidRPr="005C523E">
              <w:rPr>
                <w:rFonts w:ascii="Arial" w:hAnsi="Arial" w:cs="Arial"/>
                <w:b/>
                <w:bCs/>
                <w:color w:val="FF0000"/>
                <w:lang w:eastAsia="en-US"/>
              </w:rPr>
              <w:lastRenderedPageBreak/>
              <w:t> </w:t>
            </w:r>
          </w:p>
          <w:p w14:paraId="644DFB56" w14:textId="77777777" w:rsidR="00FB4B36" w:rsidRPr="005C523E" w:rsidRDefault="00FB4B36" w:rsidP="00B63170">
            <w:pPr>
              <w:pStyle w:val="NormalWeb"/>
              <w:spacing w:after="200" w:line="276" w:lineRule="auto"/>
              <w:rPr>
                <w:color w:val="FF0000"/>
                <w:lang w:eastAsia="en-US"/>
              </w:rPr>
            </w:pPr>
            <w:r w:rsidRPr="005B09FB">
              <w:rPr>
                <w:rFonts w:ascii="Arial" w:hAnsi="Arial" w:cs="Arial"/>
                <w:b/>
                <w:bCs/>
                <w:color w:val="000000" w:themeColor="text1"/>
                <w:lang w:eastAsia="en-US"/>
              </w:rPr>
              <w:t>04</w:t>
            </w:r>
            <w:r w:rsidRPr="005C523E">
              <w:rPr>
                <w:rFonts w:ascii="Arial" w:hAnsi="Arial" w:cs="Arial"/>
                <w:b/>
                <w:bCs/>
                <w:color w:val="FF0000"/>
                <w:lang w:eastAsia="en-US"/>
              </w:rPr>
              <w:t xml:space="preserve"> </w:t>
            </w:r>
          </w:p>
        </w:tc>
        <w:tc>
          <w:tcPr>
            <w:tcW w:w="8708" w:type="dxa"/>
            <w:tcBorders>
              <w:top w:val="nil"/>
              <w:left w:val="nil"/>
              <w:bottom w:val="single" w:sz="8" w:space="0" w:color="auto"/>
              <w:right w:val="single" w:sz="8" w:space="0" w:color="auto"/>
            </w:tcBorders>
            <w:tcMar>
              <w:top w:w="0" w:type="dxa"/>
              <w:left w:w="108" w:type="dxa"/>
              <w:bottom w:w="0" w:type="dxa"/>
              <w:right w:w="108" w:type="dxa"/>
            </w:tcMar>
            <w:hideMark/>
          </w:tcPr>
          <w:p w14:paraId="1EB00662" w14:textId="77777777" w:rsidR="00FB4B36" w:rsidRPr="005C523E" w:rsidRDefault="00FB4B36" w:rsidP="00B63170">
            <w:pPr>
              <w:pStyle w:val="NormalWeb"/>
              <w:spacing w:after="200" w:line="276" w:lineRule="auto"/>
              <w:rPr>
                <w:rFonts w:ascii="Arial" w:hAnsi="Arial" w:cs="Arial"/>
                <w:b/>
                <w:bCs/>
                <w:color w:val="FF0000"/>
                <w:lang w:eastAsia="en-US"/>
              </w:rPr>
            </w:pPr>
            <w:r w:rsidRPr="005C523E">
              <w:rPr>
                <w:rFonts w:ascii="Arial" w:hAnsi="Arial" w:cs="Arial"/>
                <w:b/>
                <w:bCs/>
                <w:color w:val="FF0000"/>
                <w:lang w:eastAsia="en-US"/>
              </w:rPr>
              <w:t> </w:t>
            </w:r>
          </w:p>
          <w:p w14:paraId="61F1A5E8" w14:textId="77777777" w:rsidR="00FB4B36" w:rsidRPr="005B09FB" w:rsidRDefault="00FB4B36" w:rsidP="00B63170">
            <w:pPr>
              <w:pStyle w:val="NormalWeb"/>
              <w:spacing w:after="200" w:line="276" w:lineRule="auto"/>
              <w:rPr>
                <w:rFonts w:ascii="Arial" w:hAnsi="Arial" w:cs="Arial"/>
                <w:b/>
                <w:bCs/>
                <w:color w:val="000000" w:themeColor="text1"/>
                <w:u w:val="single"/>
                <w:lang w:eastAsia="en-US"/>
              </w:rPr>
            </w:pPr>
            <w:r w:rsidRPr="005B09FB">
              <w:rPr>
                <w:rFonts w:ascii="Arial" w:hAnsi="Arial" w:cs="Arial"/>
                <w:b/>
                <w:bCs/>
                <w:color w:val="000000" w:themeColor="text1"/>
                <w:u w:val="single"/>
                <w:lang w:eastAsia="en-US"/>
              </w:rPr>
              <w:t>LOAN AFFORDABILITY</w:t>
            </w:r>
          </w:p>
          <w:p w14:paraId="0E7699FD" w14:textId="77777777" w:rsidR="00FB4B36" w:rsidRPr="005B09FB" w:rsidRDefault="00FB4B36" w:rsidP="00B63170">
            <w:pPr>
              <w:pStyle w:val="NormalWeb"/>
              <w:spacing w:after="200" w:line="276" w:lineRule="auto"/>
              <w:rPr>
                <w:rFonts w:ascii="Arial" w:hAnsi="Arial" w:cs="Arial"/>
                <w:color w:val="000000" w:themeColor="text1"/>
                <w:lang w:eastAsia="en-US"/>
              </w:rPr>
            </w:pPr>
            <w:r w:rsidRPr="005B09FB">
              <w:rPr>
                <w:rFonts w:ascii="Arial" w:hAnsi="Arial" w:cs="Arial"/>
                <w:color w:val="000000" w:themeColor="text1"/>
                <w:lang w:eastAsia="en-US"/>
              </w:rPr>
              <w:t xml:space="preserve">This section goes hand-in-hand with Section 2 (Budget) as above. If you have adequately shown your loan repayment provision for the loan that you are applying for and any existing loan/s alongside all your usual expenditure and income which all balances out then we can be reasonably confident your loan affordability matter has been covered off. </w:t>
            </w:r>
          </w:p>
          <w:p w14:paraId="76FE372E" w14:textId="77777777" w:rsidR="00FB4B36" w:rsidRPr="005B09FB" w:rsidRDefault="00FB4B36" w:rsidP="00FB4B36">
            <w:pPr>
              <w:pStyle w:val="NormalWeb"/>
              <w:numPr>
                <w:ilvl w:val="0"/>
                <w:numId w:val="15"/>
              </w:numPr>
              <w:spacing w:after="200" w:line="276" w:lineRule="auto"/>
              <w:rPr>
                <w:rFonts w:ascii="Arial" w:hAnsi="Arial" w:cs="Arial"/>
                <w:b/>
                <w:color w:val="000000" w:themeColor="text1"/>
                <w:lang w:eastAsia="en-US"/>
              </w:rPr>
            </w:pPr>
            <w:r w:rsidRPr="005B09FB">
              <w:rPr>
                <w:rFonts w:ascii="Arial" w:hAnsi="Arial" w:cs="Arial"/>
                <w:b/>
                <w:color w:val="000000" w:themeColor="text1"/>
                <w:lang w:eastAsia="en-US"/>
              </w:rPr>
              <w:t xml:space="preserve">It is also important to highlight for this section what mitigation action would need to be taken if the parish council was to default on the loan. We like to call this the Plan B scenario. So hypothetically, if the parish council were to face any future financial difficulty in the next 3-5 years how would it go about honouring the new loan repayments. Would it call upon its reserves? Would it rely on any other income or future grant? Would it re-adjust its budget to cut back on other expenditure? Would it look to increase its precept? </w:t>
            </w:r>
            <w:r w:rsidRPr="005B09FB">
              <w:rPr>
                <w:rFonts w:ascii="Arial" w:hAnsi="Arial" w:cs="Arial"/>
                <w:b/>
                <w:i/>
                <w:color w:val="000000" w:themeColor="text1"/>
                <w:u w:val="single"/>
                <w:lang w:eastAsia="en-US"/>
              </w:rPr>
              <w:t>A short narrative on this needs to be supplied as part of your application paperwork.</w:t>
            </w:r>
          </w:p>
          <w:p w14:paraId="1197C95D" w14:textId="6ECAE7F4" w:rsidR="00FB4B36" w:rsidRPr="007212C3" w:rsidRDefault="00FB4B36" w:rsidP="00FB4B36">
            <w:pPr>
              <w:pStyle w:val="NormalWeb"/>
              <w:numPr>
                <w:ilvl w:val="0"/>
                <w:numId w:val="15"/>
              </w:numPr>
              <w:spacing w:after="200" w:line="276" w:lineRule="auto"/>
              <w:rPr>
                <w:rFonts w:ascii="Arial" w:hAnsi="Arial" w:cs="Arial"/>
                <w:b/>
                <w:i/>
                <w:color w:val="000000" w:themeColor="text1"/>
                <w:u w:val="single"/>
                <w:lang w:eastAsia="en-US"/>
              </w:rPr>
            </w:pPr>
            <w:r w:rsidRPr="005B09FB">
              <w:rPr>
                <w:rFonts w:ascii="Arial" w:hAnsi="Arial" w:cs="Arial"/>
                <w:b/>
                <w:color w:val="000000" w:themeColor="text1"/>
                <w:lang w:eastAsia="en-US"/>
              </w:rPr>
              <w:t xml:space="preserve">You should also highlight your reserves and what other capital you </w:t>
            </w:r>
            <w:r w:rsidRPr="007212C3">
              <w:rPr>
                <w:rFonts w:ascii="Arial" w:hAnsi="Arial" w:cs="Arial"/>
                <w:b/>
                <w:color w:val="000000" w:themeColor="text1"/>
                <w:lang w:eastAsia="en-US"/>
              </w:rPr>
              <w:t xml:space="preserve">have. </w:t>
            </w:r>
            <w:r w:rsidRPr="007212C3">
              <w:rPr>
                <w:rFonts w:ascii="Arial" w:hAnsi="Arial" w:cs="Arial"/>
                <w:b/>
                <w:i/>
                <w:color w:val="000000" w:themeColor="text1"/>
                <w:u w:val="single"/>
                <w:lang w:eastAsia="en-US"/>
              </w:rPr>
              <w:t xml:space="preserve">A statement or cover note to this effect </w:t>
            </w:r>
            <w:r w:rsidR="007212C3" w:rsidRPr="007212C3">
              <w:rPr>
                <w:rFonts w:ascii="Arial" w:hAnsi="Arial" w:cs="Arial"/>
                <w:b/>
                <w:i/>
                <w:color w:val="000000" w:themeColor="text1"/>
                <w:u w:val="single"/>
                <w:lang w:eastAsia="en-US"/>
              </w:rPr>
              <w:t>must be supplied</w:t>
            </w:r>
            <w:r w:rsidRPr="007212C3">
              <w:rPr>
                <w:rFonts w:ascii="Arial" w:hAnsi="Arial" w:cs="Arial"/>
                <w:b/>
                <w:i/>
                <w:color w:val="000000" w:themeColor="text1"/>
                <w:u w:val="single"/>
                <w:lang w:eastAsia="en-US"/>
              </w:rPr>
              <w:t>.</w:t>
            </w:r>
          </w:p>
          <w:p w14:paraId="0714ACC3" w14:textId="77777777" w:rsidR="00FB4B36" w:rsidRPr="005C523E" w:rsidRDefault="00FB4B36" w:rsidP="00B63170">
            <w:pPr>
              <w:pStyle w:val="NormalWeb"/>
              <w:spacing w:after="200" w:line="276" w:lineRule="auto"/>
              <w:rPr>
                <w:rFonts w:ascii="Arial" w:hAnsi="Arial" w:cs="Arial"/>
                <w:color w:val="FF0000"/>
                <w:lang w:eastAsia="en-US"/>
              </w:rPr>
            </w:pPr>
            <w:r w:rsidRPr="007212C3">
              <w:rPr>
                <w:rFonts w:ascii="Arial" w:hAnsi="Arial" w:cs="Arial"/>
                <w:color w:val="000000" w:themeColor="text1"/>
                <w:lang w:eastAsia="en-US"/>
              </w:rPr>
              <w:t xml:space="preserve">Essentially for this section, we want to see how your existing loan repayments (if applicable) and how your new loan repayments will look and balance out against your existing income and expenditure which is why the updated draft budget table or the cash-flow forecast table as requested in Section 2 above </w:t>
            </w:r>
            <w:r w:rsidRPr="007212C3">
              <w:rPr>
                <w:rFonts w:ascii="Arial" w:hAnsi="Arial" w:cs="Arial"/>
                <w:color w:val="000000" w:themeColor="text1"/>
                <w:lang w:eastAsia="en-US"/>
              </w:rPr>
              <w:lastRenderedPageBreak/>
              <w:t>are an important requirement. They will help us to assess the affordability element</w:t>
            </w:r>
            <w:r w:rsidRPr="005C523E">
              <w:rPr>
                <w:rFonts w:ascii="Arial" w:hAnsi="Arial" w:cs="Arial"/>
                <w:color w:val="FF0000"/>
                <w:lang w:eastAsia="en-US"/>
              </w:rPr>
              <w:t>.</w:t>
            </w:r>
          </w:p>
          <w:p w14:paraId="3F345C41" w14:textId="77777777" w:rsidR="00FB4B36" w:rsidRPr="00824C67" w:rsidRDefault="00FB4B36" w:rsidP="00FB4B36">
            <w:pPr>
              <w:pStyle w:val="NormalWeb"/>
              <w:numPr>
                <w:ilvl w:val="0"/>
                <w:numId w:val="16"/>
              </w:numPr>
              <w:spacing w:after="200" w:line="276" w:lineRule="auto"/>
              <w:rPr>
                <w:rFonts w:ascii="Arial" w:hAnsi="Arial" w:cs="Arial"/>
                <w:b/>
                <w:color w:val="000000" w:themeColor="text1"/>
                <w:lang w:eastAsia="en-US"/>
              </w:rPr>
            </w:pPr>
            <w:r w:rsidRPr="00824C67">
              <w:rPr>
                <w:rFonts w:ascii="Arial" w:hAnsi="Arial" w:cs="Arial"/>
                <w:b/>
                <w:color w:val="000000" w:themeColor="text1"/>
                <w:lang w:eastAsia="en-US"/>
              </w:rPr>
              <w:t>If you have also secured funding from elsewhere for your project, please send through and/or detail where the other pots of funding are coming from and whether any award/offer letters have been received. We just want some assurance as to how secure or guaranteed the other sources of funding are.</w:t>
            </w:r>
          </w:p>
          <w:p w14:paraId="56C3F1EB" w14:textId="42CDC48F" w:rsidR="00FB4B36" w:rsidRPr="005C523E" w:rsidRDefault="00FB4B36" w:rsidP="00B63170">
            <w:pPr>
              <w:pStyle w:val="NormalWeb"/>
              <w:spacing w:after="200" w:line="276" w:lineRule="auto"/>
              <w:rPr>
                <w:rFonts w:ascii="Arial" w:hAnsi="Arial" w:cs="Arial"/>
                <w:color w:val="FF0000"/>
                <w:lang w:eastAsia="en-US"/>
              </w:rPr>
            </w:pPr>
            <w:r w:rsidRPr="00824C67">
              <w:rPr>
                <w:rFonts w:ascii="Arial" w:hAnsi="Arial" w:cs="Arial"/>
                <w:color w:val="000000" w:themeColor="text1"/>
                <w:lang w:eastAsia="en-US"/>
              </w:rPr>
              <w:t>This is a basic affordability check that we must carry out to ensure that the current finances are strong. We would not want to put any parish /town council in any financial hardship. It is the most basic finance requirement for each application that we assess, whether it is for £</w:t>
            </w:r>
            <w:r w:rsidR="007263AB">
              <w:rPr>
                <w:rFonts w:ascii="Arial" w:hAnsi="Arial" w:cs="Arial"/>
                <w:color w:val="000000" w:themeColor="text1"/>
                <w:lang w:eastAsia="en-US"/>
              </w:rPr>
              <w:t>10</w:t>
            </w:r>
            <w:r w:rsidRPr="00824C67">
              <w:rPr>
                <w:rFonts w:ascii="Arial" w:hAnsi="Arial" w:cs="Arial"/>
                <w:color w:val="000000" w:themeColor="text1"/>
                <w:lang w:eastAsia="en-US"/>
              </w:rPr>
              <w:t>,000 or £</w:t>
            </w:r>
            <w:r w:rsidR="00E70320">
              <w:rPr>
                <w:rFonts w:ascii="Arial" w:hAnsi="Arial" w:cs="Arial"/>
                <w:color w:val="000000" w:themeColor="text1"/>
                <w:lang w:eastAsia="en-US"/>
              </w:rPr>
              <w:t>100,000 or £1m.</w:t>
            </w:r>
            <w:r w:rsidRPr="00824C67">
              <w:rPr>
                <w:rFonts w:ascii="Arial" w:hAnsi="Arial" w:cs="Arial"/>
                <w:color w:val="000000" w:themeColor="text1"/>
                <w:lang w:eastAsia="en-US"/>
              </w:rPr>
              <w:t xml:space="preserve">  </w:t>
            </w:r>
          </w:p>
        </w:tc>
      </w:tr>
      <w:tr w:rsidR="005C523E" w:rsidRPr="005C523E" w14:paraId="2ABB4F29" w14:textId="77777777" w:rsidTr="00B63170">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71C8A" w14:textId="77777777" w:rsidR="00FB4B36" w:rsidRPr="005C523E" w:rsidRDefault="00FB4B36" w:rsidP="00B63170">
            <w:pPr>
              <w:pStyle w:val="NormalWeb"/>
              <w:spacing w:after="200" w:line="276" w:lineRule="auto"/>
              <w:rPr>
                <w:color w:val="FF0000"/>
                <w:lang w:eastAsia="en-US"/>
              </w:rPr>
            </w:pPr>
            <w:r w:rsidRPr="005C523E">
              <w:rPr>
                <w:rFonts w:ascii="Arial" w:hAnsi="Arial" w:cs="Arial"/>
                <w:b/>
                <w:bCs/>
                <w:color w:val="FF0000"/>
                <w:lang w:eastAsia="en-US"/>
              </w:rPr>
              <w:lastRenderedPageBreak/>
              <w:t> </w:t>
            </w:r>
          </w:p>
          <w:p w14:paraId="6F8E9D6A" w14:textId="77777777" w:rsidR="00FB4B36" w:rsidRPr="005C523E" w:rsidRDefault="00FB4B36" w:rsidP="00B63170">
            <w:pPr>
              <w:pStyle w:val="NormalWeb"/>
              <w:spacing w:after="200" w:line="276" w:lineRule="auto"/>
              <w:rPr>
                <w:b/>
                <w:color w:val="FF0000"/>
                <w:lang w:eastAsia="en-US"/>
              </w:rPr>
            </w:pPr>
            <w:r w:rsidRPr="007C4B14">
              <w:rPr>
                <w:rFonts w:ascii="Arial" w:hAnsi="Arial" w:cs="Arial"/>
                <w:b/>
                <w:bCs/>
                <w:color w:val="000000" w:themeColor="text1"/>
                <w:lang w:eastAsia="en-US"/>
              </w:rPr>
              <w:t>05</w:t>
            </w:r>
          </w:p>
        </w:tc>
        <w:tc>
          <w:tcPr>
            <w:tcW w:w="8708" w:type="dxa"/>
            <w:tcBorders>
              <w:top w:val="nil"/>
              <w:left w:val="nil"/>
              <w:bottom w:val="single" w:sz="8" w:space="0" w:color="auto"/>
              <w:right w:val="single" w:sz="8" w:space="0" w:color="auto"/>
            </w:tcBorders>
            <w:tcMar>
              <w:top w:w="0" w:type="dxa"/>
              <w:left w:w="108" w:type="dxa"/>
              <w:bottom w:w="0" w:type="dxa"/>
              <w:right w:w="108" w:type="dxa"/>
            </w:tcMar>
            <w:hideMark/>
          </w:tcPr>
          <w:p w14:paraId="4D39F00E" w14:textId="77777777" w:rsidR="00FB4B36" w:rsidRPr="005C523E" w:rsidRDefault="00FB4B36" w:rsidP="00B63170">
            <w:pPr>
              <w:pStyle w:val="NormalWeb"/>
              <w:spacing w:after="200" w:line="276" w:lineRule="auto"/>
              <w:rPr>
                <w:color w:val="FF0000"/>
                <w:lang w:eastAsia="en-US"/>
              </w:rPr>
            </w:pPr>
            <w:r w:rsidRPr="005C523E">
              <w:rPr>
                <w:rFonts w:ascii="Arial" w:hAnsi="Arial" w:cs="Arial"/>
                <w:b/>
                <w:bCs/>
                <w:color w:val="FF0000"/>
                <w:lang w:eastAsia="en-US"/>
              </w:rPr>
              <w:t> </w:t>
            </w:r>
          </w:p>
          <w:p w14:paraId="42BB2F5D" w14:textId="77777777" w:rsidR="00FB4B36" w:rsidRPr="007C4B14" w:rsidRDefault="00FB4B36" w:rsidP="00B63170">
            <w:pPr>
              <w:pStyle w:val="NormalWeb"/>
              <w:spacing w:after="200" w:line="276" w:lineRule="auto"/>
              <w:rPr>
                <w:rFonts w:ascii="Arial" w:hAnsi="Arial" w:cs="Arial"/>
                <w:b/>
                <w:bCs/>
                <w:color w:val="000000" w:themeColor="text1"/>
                <w:u w:val="single"/>
                <w:lang w:eastAsia="en-US"/>
              </w:rPr>
            </w:pPr>
            <w:r w:rsidRPr="007C4B14">
              <w:rPr>
                <w:rFonts w:ascii="Arial" w:hAnsi="Arial" w:cs="Arial"/>
                <w:b/>
                <w:bCs/>
                <w:color w:val="000000" w:themeColor="text1"/>
                <w:u w:val="single"/>
                <w:lang w:eastAsia="en-US"/>
              </w:rPr>
              <w:t>PARISH COUNCIL TAX PRECEPT INCREASE  - (if applicable)</w:t>
            </w:r>
          </w:p>
          <w:p w14:paraId="2214DA4E" w14:textId="77777777" w:rsidR="00FB4B36" w:rsidRPr="007C4B14" w:rsidRDefault="00FB4B36" w:rsidP="00B63170">
            <w:pPr>
              <w:pStyle w:val="NormalWeb"/>
              <w:spacing w:after="200" w:line="276" w:lineRule="auto"/>
              <w:rPr>
                <w:rFonts w:ascii="Arial" w:hAnsi="Arial" w:cs="Arial"/>
                <w:bCs/>
                <w:color w:val="000000" w:themeColor="text1"/>
                <w:lang w:eastAsia="en-US"/>
              </w:rPr>
            </w:pPr>
            <w:r w:rsidRPr="007C4B14">
              <w:rPr>
                <w:rFonts w:ascii="Arial" w:hAnsi="Arial" w:cs="Arial"/>
                <w:bCs/>
                <w:color w:val="000000" w:themeColor="text1"/>
                <w:lang w:eastAsia="en-US"/>
              </w:rPr>
              <w:t>If your council tax precept is being increased for the repayment of the loan then this section and Section 6 will be crucially important to take note of.</w:t>
            </w:r>
          </w:p>
          <w:p w14:paraId="15079BCF" w14:textId="77777777" w:rsidR="00FB4B36" w:rsidRPr="007C4B14" w:rsidRDefault="00FB4B36" w:rsidP="00B63170">
            <w:pPr>
              <w:pStyle w:val="NormalWeb"/>
              <w:spacing w:after="200" w:line="276" w:lineRule="auto"/>
              <w:rPr>
                <w:rFonts w:ascii="Arial" w:hAnsi="Arial" w:cs="Arial"/>
                <w:bCs/>
                <w:color w:val="000000" w:themeColor="text1"/>
                <w:lang w:eastAsia="en-US"/>
              </w:rPr>
            </w:pPr>
            <w:r w:rsidRPr="007C4B14">
              <w:rPr>
                <w:rFonts w:ascii="Arial" w:hAnsi="Arial" w:cs="Arial"/>
                <w:bCs/>
                <w:color w:val="000000" w:themeColor="text1"/>
                <w:lang w:eastAsia="en-US"/>
              </w:rPr>
              <w:t xml:space="preserve">In order to meet the evidence requirement for this section, the parish/town council must provide detailed clarity on </w:t>
            </w:r>
            <w:r w:rsidRPr="007C4B14">
              <w:rPr>
                <w:rFonts w:ascii="Arial" w:hAnsi="Arial" w:cs="Arial"/>
                <w:bCs/>
                <w:color w:val="000000" w:themeColor="text1"/>
                <w:u w:val="single"/>
                <w:lang w:eastAsia="en-US"/>
              </w:rPr>
              <w:t>THREE key points</w:t>
            </w:r>
            <w:r w:rsidRPr="007C4B14">
              <w:rPr>
                <w:rFonts w:ascii="Arial" w:hAnsi="Arial" w:cs="Arial"/>
                <w:bCs/>
                <w:color w:val="000000" w:themeColor="text1"/>
                <w:lang w:eastAsia="en-US"/>
              </w:rPr>
              <w:t>.</w:t>
            </w:r>
          </w:p>
          <w:p w14:paraId="5FF113E3" w14:textId="5B7EEFDC" w:rsidR="00FB4B36" w:rsidRPr="007C4B14" w:rsidRDefault="00FB4B36" w:rsidP="00FB4B36">
            <w:pPr>
              <w:pStyle w:val="NormalWeb"/>
              <w:numPr>
                <w:ilvl w:val="0"/>
                <w:numId w:val="12"/>
              </w:numPr>
              <w:spacing w:after="200" w:line="276" w:lineRule="auto"/>
              <w:rPr>
                <w:rFonts w:ascii="Arial" w:hAnsi="Arial" w:cs="Arial"/>
                <w:b/>
                <w:bCs/>
                <w:color w:val="000000" w:themeColor="text1"/>
                <w:lang w:eastAsia="en-US"/>
              </w:rPr>
            </w:pPr>
            <w:r w:rsidRPr="007C4B14">
              <w:rPr>
                <w:rFonts w:ascii="Arial" w:hAnsi="Arial" w:cs="Arial"/>
                <w:b/>
                <w:bCs/>
                <w:color w:val="000000" w:themeColor="text1"/>
                <w:lang w:eastAsia="en-US"/>
              </w:rPr>
              <w:t>By how much in PERCENTAGE terms is it increasing the council tax precept? Is it 5%? 10%? Or 15% for the year</w:t>
            </w:r>
            <w:r w:rsidR="003D5FAB">
              <w:rPr>
                <w:rFonts w:ascii="Arial" w:hAnsi="Arial" w:cs="Arial"/>
                <w:b/>
                <w:bCs/>
                <w:color w:val="000000" w:themeColor="text1"/>
                <w:lang w:eastAsia="en-US"/>
              </w:rPr>
              <w:t xml:space="preserve"> on</w:t>
            </w:r>
            <w:r w:rsidRPr="007C4B14">
              <w:rPr>
                <w:rFonts w:ascii="Arial" w:hAnsi="Arial" w:cs="Arial"/>
                <w:b/>
                <w:bCs/>
                <w:color w:val="000000" w:themeColor="text1"/>
                <w:lang w:eastAsia="en-US"/>
              </w:rPr>
              <w:t xml:space="preserve"> a Band D dwelling?</w:t>
            </w:r>
          </w:p>
          <w:p w14:paraId="3E94D471" w14:textId="5B852958" w:rsidR="00FB4B36" w:rsidRPr="007C4B14" w:rsidRDefault="00FB4B36" w:rsidP="00FB4B36">
            <w:pPr>
              <w:pStyle w:val="NormalWeb"/>
              <w:numPr>
                <w:ilvl w:val="0"/>
                <w:numId w:val="12"/>
              </w:numPr>
              <w:spacing w:after="200" w:line="276" w:lineRule="auto"/>
              <w:rPr>
                <w:rFonts w:ascii="Arial" w:hAnsi="Arial" w:cs="Arial"/>
                <w:b/>
                <w:bCs/>
                <w:color w:val="000000" w:themeColor="text1"/>
                <w:lang w:eastAsia="en-US"/>
              </w:rPr>
            </w:pPr>
            <w:r w:rsidRPr="007C4B14">
              <w:rPr>
                <w:rFonts w:ascii="Arial" w:hAnsi="Arial" w:cs="Arial"/>
                <w:b/>
                <w:bCs/>
                <w:color w:val="000000" w:themeColor="text1"/>
                <w:lang w:eastAsia="en-US"/>
              </w:rPr>
              <w:t xml:space="preserve">By how much in MONETARY AMOUNT is it increasing the council tax precept for the year </w:t>
            </w:r>
            <w:r w:rsidR="00DB0670">
              <w:rPr>
                <w:rFonts w:ascii="Arial" w:hAnsi="Arial" w:cs="Arial"/>
                <w:b/>
                <w:bCs/>
                <w:color w:val="000000" w:themeColor="text1"/>
                <w:lang w:eastAsia="en-US"/>
              </w:rPr>
              <w:t>on</w:t>
            </w:r>
            <w:r w:rsidRPr="007C4B14">
              <w:rPr>
                <w:rFonts w:ascii="Arial" w:hAnsi="Arial" w:cs="Arial"/>
                <w:b/>
                <w:bCs/>
                <w:color w:val="000000" w:themeColor="text1"/>
                <w:lang w:eastAsia="en-US"/>
              </w:rPr>
              <w:t xml:space="preserve"> a Band D dwelling? Is it £5 a year? Is it £10 a year? Or is it £15 a year? </w:t>
            </w:r>
          </w:p>
          <w:p w14:paraId="6EA6B8E2" w14:textId="4AAEE920" w:rsidR="00FB4B36" w:rsidRPr="007C4B14" w:rsidRDefault="00FB4B36" w:rsidP="00FB4B36">
            <w:pPr>
              <w:pStyle w:val="NormalWeb"/>
              <w:numPr>
                <w:ilvl w:val="0"/>
                <w:numId w:val="12"/>
              </w:numPr>
              <w:spacing w:after="200" w:line="276" w:lineRule="auto"/>
              <w:rPr>
                <w:rFonts w:ascii="Arial" w:hAnsi="Arial" w:cs="Arial"/>
                <w:b/>
                <w:bCs/>
                <w:color w:val="000000" w:themeColor="text1"/>
                <w:lang w:eastAsia="en-US"/>
              </w:rPr>
            </w:pPr>
            <w:r w:rsidRPr="007C4B14">
              <w:rPr>
                <w:rFonts w:ascii="Arial" w:hAnsi="Arial" w:cs="Arial"/>
                <w:b/>
                <w:bCs/>
                <w:color w:val="000000" w:themeColor="text1"/>
                <w:lang w:eastAsia="en-US"/>
              </w:rPr>
              <w:t xml:space="preserve">For example; if the council tax precept increase will be £10 a year then will the full £10 amount be for the loan repayments? Or will </w:t>
            </w:r>
            <w:r w:rsidR="00DB0670">
              <w:rPr>
                <w:rFonts w:ascii="Arial" w:hAnsi="Arial" w:cs="Arial"/>
                <w:b/>
                <w:bCs/>
                <w:color w:val="000000" w:themeColor="text1"/>
                <w:lang w:eastAsia="en-US"/>
              </w:rPr>
              <w:t xml:space="preserve">it </w:t>
            </w:r>
            <w:r w:rsidRPr="007C4B14">
              <w:rPr>
                <w:rFonts w:ascii="Arial" w:hAnsi="Arial" w:cs="Arial"/>
                <w:b/>
                <w:bCs/>
                <w:color w:val="000000" w:themeColor="text1"/>
                <w:lang w:eastAsia="en-US"/>
              </w:rPr>
              <w:t>be £5 a year for grass-cutting and £5 a year for the loan repayments. Perhaps it might be £2 a year for the allotments and £8 a year for the loan repayments. It is important to be clear in the application details about this.</w:t>
            </w:r>
          </w:p>
          <w:p w14:paraId="0D0F9B09" w14:textId="7D54F724" w:rsidR="00FB4B36" w:rsidRPr="005C523E" w:rsidRDefault="00FB4B36" w:rsidP="00B63170">
            <w:pPr>
              <w:pStyle w:val="NormalWeb"/>
              <w:spacing w:after="200" w:line="276" w:lineRule="auto"/>
              <w:rPr>
                <w:rFonts w:ascii="Arial" w:hAnsi="Arial" w:cs="Arial"/>
                <w:bCs/>
                <w:i/>
                <w:color w:val="FF0000"/>
                <w:u w:val="single"/>
                <w:lang w:eastAsia="en-US"/>
              </w:rPr>
            </w:pPr>
            <w:r w:rsidRPr="007C4B14">
              <w:rPr>
                <w:rFonts w:ascii="Arial" w:hAnsi="Arial" w:cs="Arial"/>
                <w:bCs/>
                <w:i/>
                <w:color w:val="000000" w:themeColor="text1"/>
                <w:u w:val="single"/>
                <w:lang w:eastAsia="en-US"/>
              </w:rPr>
              <w:t xml:space="preserve">There is nothing wrong with increasing your </w:t>
            </w:r>
            <w:r w:rsidR="001603C6">
              <w:rPr>
                <w:rFonts w:ascii="Arial" w:hAnsi="Arial" w:cs="Arial"/>
                <w:bCs/>
                <w:i/>
                <w:color w:val="000000" w:themeColor="text1"/>
                <w:u w:val="single"/>
                <w:lang w:eastAsia="en-US"/>
              </w:rPr>
              <w:t xml:space="preserve">council tax </w:t>
            </w:r>
            <w:r w:rsidRPr="007C4B14">
              <w:rPr>
                <w:rFonts w:ascii="Arial" w:hAnsi="Arial" w:cs="Arial"/>
                <w:bCs/>
                <w:i/>
                <w:color w:val="000000" w:themeColor="text1"/>
                <w:u w:val="single"/>
                <w:lang w:eastAsia="en-US"/>
              </w:rPr>
              <w:t>precept EVEN if it is not for the purpose of repaying the PWLB loan. But this must be made clear in writing</w:t>
            </w:r>
            <w:r w:rsidR="007C4B14">
              <w:rPr>
                <w:rFonts w:ascii="Arial" w:hAnsi="Arial" w:cs="Arial"/>
                <w:bCs/>
                <w:i/>
                <w:color w:val="000000" w:themeColor="text1"/>
                <w:u w:val="single"/>
                <w:lang w:eastAsia="en-US"/>
              </w:rPr>
              <w:t xml:space="preserve"> with your application</w:t>
            </w:r>
            <w:r w:rsidRPr="007C4B14">
              <w:rPr>
                <w:rFonts w:ascii="Arial" w:hAnsi="Arial" w:cs="Arial"/>
                <w:bCs/>
                <w:i/>
                <w:color w:val="000000" w:themeColor="text1"/>
                <w:u w:val="single"/>
                <w:lang w:eastAsia="en-US"/>
              </w:rPr>
              <w:t>.</w:t>
            </w:r>
          </w:p>
        </w:tc>
      </w:tr>
      <w:tr w:rsidR="005C523E" w:rsidRPr="005C523E" w14:paraId="54801947" w14:textId="77777777" w:rsidTr="00B63170">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D895C8" w14:textId="77777777" w:rsidR="00FB4B36" w:rsidRPr="005C523E" w:rsidRDefault="00FB4B36" w:rsidP="00B63170">
            <w:pPr>
              <w:pStyle w:val="NormalWeb"/>
              <w:spacing w:after="200" w:line="276" w:lineRule="auto"/>
              <w:rPr>
                <w:rFonts w:ascii="Arial" w:hAnsi="Arial" w:cs="Arial"/>
                <w:b/>
                <w:bCs/>
                <w:color w:val="FF0000"/>
                <w:lang w:eastAsia="en-US"/>
              </w:rPr>
            </w:pPr>
            <w:r w:rsidRPr="005C523E">
              <w:rPr>
                <w:rFonts w:ascii="Arial" w:hAnsi="Arial" w:cs="Arial"/>
                <w:b/>
                <w:bCs/>
                <w:color w:val="FF0000"/>
                <w:lang w:eastAsia="en-US"/>
              </w:rPr>
              <w:t> </w:t>
            </w:r>
          </w:p>
          <w:p w14:paraId="05F71B36" w14:textId="77777777" w:rsidR="00FB4B36" w:rsidRPr="005C523E" w:rsidRDefault="00FB4B36" w:rsidP="00B63170">
            <w:pPr>
              <w:pStyle w:val="NormalWeb"/>
              <w:spacing w:after="200" w:line="276" w:lineRule="auto"/>
              <w:rPr>
                <w:color w:val="FF0000"/>
                <w:lang w:eastAsia="en-US"/>
              </w:rPr>
            </w:pPr>
            <w:r w:rsidRPr="00011A88">
              <w:rPr>
                <w:rFonts w:ascii="Arial" w:hAnsi="Arial" w:cs="Arial"/>
                <w:b/>
                <w:bCs/>
                <w:color w:val="000000" w:themeColor="text1"/>
                <w:lang w:eastAsia="en-US"/>
              </w:rPr>
              <w:t>06</w:t>
            </w:r>
          </w:p>
        </w:tc>
        <w:tc>
          <w:tcPr>
            <w:tcW w:w="8708" w:type="dxa"/>
            <w:tcBorders>
              <w:top w:val="nil"/>
              <w:left w:val="nil"/>
              <w:bottom w:val="single" w:sz="8" w:space="0" w:color="auto"/>
              <w:right w:val="single" w:sz="8" w:space="0" w:color="auto"/>
            </w:tcBorders>
            <w:tcMar>
              <w:top w:w="0" w:type="dxa"/>
              <w:left w:w="108" w:type="dxa"/>
              <w:bottom w:w="0" w:type="dxa"/>
              <w:right w:w="108" w:type="dxa"/>
            </w:tcMar>
            <w:hideMark/>
          </w:tcPr>
          <w:p w14:paraId="73DB9C57" w14:textId="77777777" w:rsidR="00FB4B36" w:rsidRPr="005C523E" w:rsidRDefault="00FB4B36" w:rsidP="00B63170">
            <w:pPr>
              <w:pStyle w:val="NormalWeb"/>
              <w:spacing w:after="200" w:line="276" w:lineRule="auto"/>
              <w:rPr>
                <w:rFonts w:ascii="Arial" w:hAnsi="Arial" w:cs="Arial"/>
                <w:b/>
                <w:bCs/>
                <w:color w:val="FF0000"/>
                <w:lang w:eastAsia="en-US"/>
              </w:rPr>
            </w:pPr>
            <w:r w:rsidRPr="005C523E">
              <w:rPr>
                <w:rFonts w:ascii="Arial" w:hAnsi="Arial" w:cs="Arial"/>
                <w:b/>
                <w:bCs/>
                <w:color w:val="FF0000"/>
                <w:lang w:eastAsia="en-US"/>
              </w:rPr>
              <w:t> </w:t>
            </w:r>
          </w:p>
          <w:p w14:paraId="4B099883" w14:textId="77777777" w:rsidR="00FB4B36" w:rsidRPr="00011A88" w:rsidRDefault="00FB4B36" w:rsidP="00B63170">
            <w:pPr>
              <w:pStyle w:val="NormalWeb"/>
              <w:spacing w:after="200" w:line="276" w:lineRule="auto"/>
              <w:rPr>
                <w:rFonts w:ascii="Arial" w:hAnsi="Arial" w:cs="Arial"/>
                <w:b/>
                <w:bCs/>
                <w:color w:val="000000" w:themeColor="text1"/>
                <w:u w:val="single"/>
                <w:lang w:eastAsia="en-US"/>
              </w:rPr>
            </w:pPr>
            <w:r w:rsidRPr="00011A88">
              <w:rPr>
                <w:rFonts w:ascii="Arial" w:hAnsi="Arial" w:cs="Arial"/>
                <w:b/>
                <w:bCs/>
                <w:color w:val="000000" w:themeColor="text1"/>
                <w:u w:val="single"/>
                <w:lang w:eastAsia="en-US"/>
              </w:rPr>
              <w:t xml:space="preserve">PARISH COUNCIL TAX PRECEPT INCREASE – Public Consultation - (if </w:t>
            </w:r>
            <w:r w:rsidRPr="00011A88">
              <w:rPr>
                <w:rFonts w:ascii="Arial" w:hAnsi="Arial" w:cs="Arial"/>
                <w:b/>
                <w:bCs/>
                <w:color w:val="000000" w:themeColor="text1"/>
                <w:u w:val="single"/>
                <w:lang w:eastAsia="en-US"/>
              </w:rPr>
              <w:lastRenderedPageBreak/>
              <w:t>applicable)</w:t>
            </w:r>
          </w:p>
          <w:p w14:paraId="4A2CAA70" w14:textId="77777777" w:rsidR="00FB4B36" w:rsidRPr="00011A88" w:rsidRDefault="00FB4B36" w:rsidP="00B63170">
            <w:pPr>
              <w:pStyle w:val="NormalWeb"/>
              <w:spacing w:after="200" w:line="276" w:lineRule="auto"/>
              <w:rPr>
                <w:rFonts w:ascii="Arial" w:hAnsi="Arial" w:cs="Arial"/>
                <w:bCs/>
                <w:color w:val="000000" w:themeColor="text1"/>
                <w:lang w:eastAsia="en-US"/>
              </w:rPr>
            </w:pPr>
            <w:r w:rsidRPr="00011A88">
              <w:rPr>
                <w:rFonts w:ascii="Arial" w:hAnsi="Arial" w:cs="Arial"/>
                <w:bCs/>
                <w:color w:val="000000" w:themeColor="text1"/>
                <w:lang w:eastAsia="en-US"/>
              </w:rPr>
              <w:t>This is a very key and important part of the application and the one where we find normally causes a lot of delays and hold-ups with most borrowing approval applications.</w:t>
            </w:r>
          </w:p>
          <w:p w14:paraId="2E936427" w14:textId="77777777" w:rsidR="00FB4B36" w:rsidRPr="00011A88" w:rsidRDefault="00FB4B36" w:rsidP="00B63170">
            <w:pPr>
              <w:pStyle w:val="NormalWeb"/>
              <w:spacing w:after="200" w:line="276" w:lineRule="auto"/>
              <w:rPr>
                <w:rFonts w:ascii="Arial" w:hAnsi="Arial" w:cs="Arial"/>
                <w:bCs/>
                <w:color w:val="000000" w:themeColor="text1"/>
                <w:lang w:eastAsia="en-US"/>
              </w:rPr>
            </w:pPr>
            <w:r w:rsidRPr="00011A88">
              <w:rPr>
                <w:rFonts w:ascii="Arial" w:hAnsi="Arial" w:cs="Arial"/>
                <w:bCs/>
                <w:color w:val="000000" w:themeColor="text1"/>
                <w:lang w:eastAsia="en-US"/>
              </w:rPr>
              <w:t>As it is mentioned in the official guidance, if a parish/town council intends to increase its council tax precept for the purpose of repaying the PWLB then it MUST show evidence of public support of this in order to get the loan approved by MHCLG.</w:t>
            </w:r>
          </w:p>
          <w:p w14:paraId="6776015C" w14:textId="0FE16951" w:rsidR="00FB4B36" w:rsidRPr="00011A88" w:rsidRDefault="00FB4B36" w:rsidP="00B63170">
            <w:pPr>
              <w:pStyle w:val="NormalWeb"/>
              <w:spacing w:after="200" w:line="276" w:lineRule="auto"/>
              <w:rPr>
                <w:rFonts w:ascii="Arial" w:hAnsi="Arial" w:cs="Arial"/>
                <w:bCs/>
                <w:color w:val="000000" w:themeColor="text1"/>
                <w:lang w:eastAsia="en-US"/>
              </w:rPr>
            </w:pPr>
            <w:r w:rsidRPr="00011A88">
              <w:rPr>
                <w:rFonts w:ascii="Arial" w:hAnsi="Arial" w:cs="Arial"/>
                <w:bCs/>
                <w:color w:val="000000" w:themeColor="text1"/>
                <w:lang w:eastAsia="en-US"/>
              </w:rPr>
              <w:t xml:space="preserve">The evidence of public support can only come from a council tax precept increase survey, poll, consultation which needs to be run at the earliest possible opportunity. This is </w:t>
            </w:r>
            <w:r w:rsidR="00011A88" w:rsidRPr="00011A88">
              <w:rPr>
                <w:rFonts w:ascii="Arial" w:hAnsi="Arial" w:cs="Arial"/>
                <w:bCs/>
                <w:i/>
                <w:color w:val="000000" w:themeColor="text1"/>
                <w:lang w:eastAsia="en-US"/>
              </w:rPr>
              <w:t>very much mandatory.</w:t>
            </w:r>
            <w:r w:rsidR="00011A88">
              <w:rPr>
                <w:rFonts w:ascii="Arial" w:hAnsi="Arial" w:cs="Arial"/>
                <w:bCs/>
                <w:i/>
                <w:color w:val="000000" w:themeColor="text1"/>
                <w:lang w:eastAsia="en-US"/>
              </w:rPr>
              <w:t xml:space="preserve"> </w:t>
            </w:r>
            <w:r w:rsidR="00011A88" w:rsidRPr="00011A88">
              <w:rPr>
                <w:rFonts w:ascii="Arial" w:hAnsi="Arial" w:cs="Arial"/>
                <w:bCs/>
                <w:color w:val="000000" w:themeColor="text1"/>
                <w:lang w:eastAsia="en-US"/>
              </w:rPr>
              <w:t>And must not be avoided.</w:t>
            </w:r>
          </w:p>
          <w:p w14:paraId="351F146B" w14:textId="77777777" w:rsidR="00FB4B36" w:rsidRPr="00011A88" w:rsidRDefault="00FB4B36" w:rsidP="00B63170">
            <w:pPr>
              <w:pStyle w:val="NormalWeb"/>
              <w:spacing w:after="200" w:line="276" w:lineRule="auto"/>
              <w:rPr>
                <w:rFonts w:ascii="Arial" w:hAnsi="Arial" w:cs="Arial"/>
                <w:bCs/>
                <w:color w:val="000000" w:themeColor="text1"/>
                <w:lang w:eastAsia="en-US"/>
              </w:rPr>
            </w:pPr>
            <w:r w:rsidRPr="00011A88">
              <w:rPr>
                <w:rFonts w:ascii="Arial" w:hAnsi="Arial" w:cs="Arial"/>
                <w:bCs/>
                <w:color w:val="000000" w:themeColor="text1"/>
                <w:lang w:eastAsia="en-US"/>
              </w:rPr>
              <w:t>MHCLG currently does not ask for a full-on referendum to be done but just a small, basic low-cost poll, survey or consultation which can take one of the following forms as described below:</w:t>
            </w:r>
          </w:p>
          <w:p w14:paraId="045F193A" w14:textId="77777777" w:rsidR="00FB4B36" w:rsidRPr="00011A88" w:rsidRDefault="00FB4B36" w:rsidP="00FB4B36">
            <w:pPr>
              <w:pStyle w:val="NormalWeb"/>
              <w:numPr>
                <w:ilvl w:val="0"/>
                <w:numId w:val="13"/>
              </w:numPr>
              <w:spacing w:after="200" w:line="276" w:lineRule="auto"/>
              <w:rPr>
                <w:rFonts w:ascii="Arial" w:hAnsi="Arial" w:cs="Arial"/>
                <w:b/>
                <w:bCs/>
                <w:color w:val="000000" w:themeColor="text1"/>
                <w:lang w:eastAsia="en-US"/>
              </w:rPr>
            </w:pPr>
            <w:r w:rsidRPr="00011A88">
              <w:rPr>
                <w:rFonts w:ascii="Arial" w:hAnsi="Arial" w:cs="Arial"/>
                <w:b/>
                <w:bCs/>
                <w:color w:val="000000" w:themeColor="text1"/>
                <w:lang w:eastAsia="en-US"/>
              </w:rPr>
              <w:t xml:space="preserve">An online survey can be set up via the Survey Monkey web application. This can then be linked to the website of the parish/town council. All the households must be informed that the survey has been set up so they can take part. It just needs to be a simple YES/NO survey. If your application is for under £100,000 and the precept increase is under £5 a year we can probably accept a 2-3 week survey. The normal period we usually prefer is at least ONE MONTH for applications over £100,000. The survey must have a deadline. The results can be printed and sent with your application. </w:t>
            </w:r>
          </w:p>
          <w:p w14:paraId="4F577D11" w14:textId="77777777" w:rsidR="00FB4B36" w:rsidRPr="00011A88" w:rsidRDefault="00FB4B36" w:rsidP="00FB4B36">
            <w:pPr>
              <w:pStyle w:val="NormalWeb"/>
              <w:numPr>
                <w:ilvl w:val="0"/>
                <w:numId w:val="13"/>
              </w:numPr>
              <w:spacing w:after="200" w:line="276" w:lineRule="auto"/>
              <w:rPr>
                <w:rFonts w:ascii="Arial" w:hAnsi="Arial" w:cs="Arial"/>
                <w:b/>
                <w:bCs/>
                <w:color w:val="000000" w:themeColor="text1"/>
                <w:lang w:eastAsia="en-US"/>
              </w:rPr>
            </w:pPr>
            <w:r w:rsidRPr="00011A88">
              <w:rPr>
                <w:rFonts w:ascii="Arial" w:hAnsi="Arial" w:cs="Arial"/>
                <w:b/>
                <w:bCs/>
                <w:color w:val="000000" w:themeColor="text1"/>
                <w:lang w:eastAsia="en-US"/>
              </w:rPr>
              <w:t xml:space="preserve">You can also choose to produce consultation/survey fliers to be distributed to all households in your area. They just simply need to have a YES / NO tickbox to indicate whether the residents are in favour of the precept increase or no. For an application of £100,000 or above, a fair period for the survey/consultation must run for at least ONE MONTH and it must have a deadline. A copy of the flier needs to be submitted with your application alongside the summary results that need to be clearly recorded and documented. </w:t>
            </w:r>
          </w:p>
          <w:p w14:paraId="6A65DB73" w14:textId="77777777" w:rsidR="00FB4B36" w:rsidRPr="00011A88" w:rsidRDefault="00FB4B36" w:rsidP="00FB4B36">
            <w:pPr>
              <w:pStyle w:val="NormalWeb"/>
              <w:numPr>
                <w:ilvl w:val="0"/>
                <w:numId w:val="13"/>
              </w:numPr>
              <w:spacing w:after="200" w:line="276" w:lineRule="auto"/>
              <w:rPr>
                <w:rFonts w:ascii="Arial" w:hAnsi="Arial" w:cs="Arial"/>
                <w:b/>
                <w:bCs/>
                <w:color w:val="000000" w:themeColor="text1"/>
                <w:lang w:eastAsia="en-US"/>
              </w:rPr>
            </w:pPr>
            <w:r w:rsidRPr="00011A88">
              <w:rPr>
                <w:rFonts w:ascii="Arial" w:hAnsi="Arial" w:cs="Arial"/>
                <w:b/>
                <w:bCs/>
                <w:color w:val="000000" w:themeColor="text1"/>
                <w:lang w:eastAsia="en-US"/>
              </w:rPr>
              <w:t xml:space="preserve">You can also choose to have the consultation/survey fliers inserted into your magazine/bulletin/newsletter to be distributed to all households. It just simply needs to have a YES / NO tickbox to indicate whether the residents are in favour of the precept increase or no. For an application of £100,000 or above, a fair period for the survey/consultation must run for at least ONE MONTH and it must have a deadline. A copy of the flier needs to be submitted with your </w:t>
            </w:r>
            <w:r w:rsidRPr="00011A88">
              <w:rPr>
                <w:rFonts w:ascii="Arial" w:hAnsi="Arial" w:cs="Arial"/>
                <w:b/>
                <w:bCs/>
                <w:color w:val="000000" w:themeColor="text1"/>
                <w:lang w:eastAsia="en-US"/>
              </w:rPr>
              <w:lastRenderedPageBreak/>
              <w:t xml:space="preserve">application alongside the summary results that need to be clearly recorded and documented. </w:t>
            </w:r>
          </w:p>
          <w:p w14:paraId="60A0C8A8" w14:textId="77777777" w:rsidR="00FB4B36" w:rsidRPr="00011A88" w:rsidRDefault="00FB4B36" w:rsidP="00FB4B36">
            <w:pPr>
              <w:pStyle w:val="NormalWeb"/>
              <w:numPr>
                <w:ilvl w:val="0"/>
                <w:numId w:val="13"/>
              </w:numPr>
              <w:spacing w:after="200" w:line="276" w:lineRule="auto"/>
              <w:rPr>
                <w:rFonts w:ascii="Arial" w:hAnsi="Arial" w:cs="Arial"/>
                <w:b/>
                <w:bCs/>
                <w:color w:val="000000" w:themeColor="text1"/>
                <w:lang w:eastAsia="en-US"/>
              </w:rPr>
            </w:pPr>
            <w:r w:rsidRPr="00011A88">
              <w:rPr>
                <w:rFonts w:ascii="Arial" w:hAnsi="Arial" w:cs="Arial"/>
                <w:b/>
                <w:bCs/>
                <w:color w:val="000000" w:themeColor="text1"/>
                <w:lang w:eastAsia="en-US"/>
              </w:rPr>
              <w:t xml:space="preserve">You can also choose to have one or more public meetings or open days for the residents at say, the central village hall or community centre. Here, the details of the project, the PWLB application and the council tax precept increase can be presented clearly and openly to them. They could then be issued with YES / NO slips to take away to VOTE on the precept increase element. Or you can choose to have residents raise their hands in support there and then. Again, the results should be carefully recorded and then submitted with the application. </w:t>
            </w:r>
          </w:p>
          <w:p w14:paraId="133EB4DE" w14:textId="77777777" w:rsidR="00FB4B36" w:rsidRPr="00011A88" w:rsidRDefault="00FB4B36" w:rsidP="00B63170">
            <w:pPr>
              <w:pStyle w:val="NormalWeb"/>
              <w:spacing w:after="200" w:line="276" w:lineRule="auto"/>
              <w:rPr>
                <w:rFonts w:ascii="Arial" w:hAnsi="Arial" w:cs="Arial"/>
                <w:bCs/>
                <w:color w:val="000000" w:themeColor="text1"/>
                <w:u w:val="single"/>
                <w:lang w:eastAsia="en-US"/>
              </w:rPr>
            </w:pPr>
            <w:r w:rsidRPr="00011A88">
              <w:rPr>
                <w:rFonts w:ascii="Arial" w:hAnsi="Arial" w:cs="Arial"/>
                <w:bCs/>
                <w:color w:val="000000" w:themeColor="text1"/>
                <w:u w:val="single"/>
                <w:lang w:eastAsia="en-US"/>
              </w:rPr>
              <w:t>Below are the two preferred YES/NO questions to ask in your survey/consultation activities for the purpose of the borrowing approval application:</w:t>
            </w:r>
          </w:p>
          <w:p w14:paraId="67AD6856" w14:textId="77777777" w:rsidR="00FB4B36" w:rsidRPr="00011A88" w:rsidRDefault="00FB4B36" w:rsidP="00FB4B36">
            <w:pPr>
              <w:pStyle w:val="NormalWeb"/>
              <w:numPr>
                <w:ilvl w:val="0"/>
                <w:numId w:val="15"/>
              </w:numPr>
              <w:spacing w:after="200" w:line="276" w:lineRule="auto"/>
              <w:rPr>
                <w:rFonts w:ascii="Arial" w:hAnsi="Arial" w:cs="Arial"/>
                <w:b/>
                <w:bCs/>
                <w:color w:val="000000" w:themeColor="text1"/>
                <w:lang w:eastAsia="en-US"/>
              </w:rPr>
            </w:pPr>
            <w:r w:rsidRPr="00011A88">
              <w:rPr>
                <w:rFonts w:ascii="Arial" w:hAnsi="Arial" w:cs="Arial"/>
                <w:b/>
                <w:bCs/>
                <w:color w:val="000000" w:themeColor="text1"/>
                <w:lang w:eastAsia="en-US"/>
              </w:rPr>
              <w:t>Are you in favour of XXXXX Parish Council proceeding with the (INSERT PROJECT NAME)? YES / NO</w:t>
            </w:r>
          </w:p>
          <w:p w14:paraId="02889439" w14:textId="77777777" w:rsidR="00FB4B36" w:rsidRPr="00011A88" w:rsidRDefault="00FB4B36" w:rsidP="00FB4B36">
            <w:pPr>
              <w:pStyle w:val="NormalWeb"/>
              <w:numPr>
                <w:ilvl w:val="0"/>
                <w:numId w:val="15"/>
              </w:numPr>
              <w:spacing w:after="200" w:line="276" w:lineRule="auto"/>
              <w:rPr>
                <w:rFonts w:ascii="Arial" w:hAnsi="Arial" w:cs="Arial"/>
                <w:b/>
                <w:bCs/>
                <w:color w:val="000000" w:themeColor="text1"/>
                <w:lang w:eastAsia="en-US"/>
              </w:rPr>
            </w:pPr>
            <w:r w:rsidRPr="00011A88">
              <w:rPr>
                <w:rFonts w:ascii="Arial" w:hAnsi="Arial" w:cs="Arial"/>
                <w:b/>
                <w:bCs/>
                <w:color w:val="000000" w:themeColor="text1"/>
                <w:lang w:eastAsia="en-US"/>
              </w:rPr>
              <w:t>Are you favour of XXXXX Parish Council proceeding with the (INSERT PROJECT NAME) if it includes a council tax precept increase of XX% which is the equivalent of an additional £XX a year for the purpose of the annual loan repayments? YES / NO</w:t>
            </w:r>
          </w:p>
          <w:p w14:paraId="4CAAEE2D" w14:textId="63946DB1" w:rsidR="00FB4B36" w:rsidRPr="005C523E" w:rsidRDefault="00FB4B36" w:rsidP="00B63170">
            <w:pPr>
              <w:pStyle w:val="NormalWeb"/>
              <w:spacing w:after="200" w:line="276" w:lineRule="auto"/>
              <w:rPr>
                <w:rFonts w:ascii="Arial" w:hAnsi="Arial" w:cs="Arial"/>
                <w:bCs/>
                <w:color w:val="FF0000"/>
                <w:lang w:eastAsia="en-US"/>
              </w:rPr>
            </w:pPr>
            <w:r w:rsidRPr="00011A88">
              <w:rPr>
                <w:rFonts w:ascii="Arial" w:hAnsi="Arial" w:cs="Arial"/>
                <w:bCs/>
                <w:color w:val="000000" w:themeColor="text1"/>
                <w:lang w:eastAsia="en-US"/>
              </w:rPr>
              <w:t xml:space="preserve">If </w:t>
            </w:r>
            <w:r w:rsidR="00FE3A7C">
              <w:rPr>
                <w:rFonts w:ascii="Arial" w:hAnsi="Arial" w:cs="Arial"/>
                <w:bCs/>
                <w:color w:val="000000" w:themeColor="text1"/>
                <w:lang w:eastAsia="en-US"/>
              </w:rPr>
              <w:t>desired</w:t>
            </w:r>
            <w:r w:rsidRPr="00011A88">
              <w:rPr>
                <w:rFonts w:ascii="Arial" w:hAnsi="Arial" w:cs="Arial"/>
                <w:bCs/>
                <w:color w:val="000000" w:themeColor="text1"/>
                <w:lang w:eastAsia="en-US"/>
              </w:rPr>
              <w:t>, you may even choose to make use of the attached survey template or update as necessary for your consultation exercise/s.</w:t>
            </w:r>
          </w:p>
        </w:tc>
      </w:tr>
      <w:tr w:rsidR="005C523E" w:rsidRPr="005C523E" w14:paraId="1100A8DE" w14:textId="77777777" w:rsidTr="00B63170">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69CF9" w14:textId="77777777" w:rsidR="00FB4B36" w:rsidRPr="00011A88" w:rsidRDefault="00FB4B36" w:rsidP="00B63170">
            <w:pPr>
              <w:pStyle w:val="NormalWeb"/>
              <w:spacing w:after="200" w:line="276" w:lineRule="auto"/>
              <w:rPr>
                <w:rFonts w:ascii="Arial" w:hAnsi="Arial" w:cs="Arial"/>
                <w:b/>
                <w:bCs/>
                <w:color w:val="000000" w:themeColor="text1"/>
                <w:lang w:eastAsia="en-US"/>
              </w:rPr>
            </w:pPr>
          </w:p>
          <w:p w14:paraId="02D0D0AE" w14:textId="77777777" w:rsidR="00FB4B36" w:rsidRPr="00011A88" w:rsidRDefault="00FB4B36" w:rsidP="00B63170">
            <w:pPr>
              <w:pStyle w:val="NormalWeb"/>
              <w:spacing w:after="200" w:line="276" w:lineRule="auto"/>
              <w:rPr>
                <w:rFonts w:ascii="Arial" w:hAnsi="Arial" w:cs="Arial"/>
                <w:color w:val="000000" w:themeColor="text1"/>
                <w:lang w:eastAsia="en-US"/>
              </w:rPr>
            </w:pPr>
            <w:r w:rsidRPr="00011A88">
              <w:rPr>
                <w:rFonts w:ascii="Arial" w:hAnsi="Arial" w:cs="Arial"/>
                <w:b/>
                <w:bCs/>
                <w:color w:val="000000" w:themeColor="text1"/>
                <w:lang w:eastAsia="en-US"/>
              </w:rPr>
              <w:t>07</w:t>
            </w:r>
          </w:p>
        </w:tc>
        <w:tc>
          <w:tcPr>
            <w:tcW w:w="8708" w:type="dxa"/>
            <w:tcBorders>
              <w:top w:val="nil"/>
              <w:left w:val="nil"/>
              <w:bottom w:val="single" w:sz="8" w:space="0" w:color="auto"/>
              <w:right w:val="single" w:sz="8" w:space="0" w:color="auto"/>
            </w:tcBorders>
            <w:tcMar>
              <w:top w:w="0" w:type="dxa"/>
              <w:left w:w="108" w:type="dxa"/>
              <w:bottom w:w="0" w:type="dxa"/>
              <w:right w:w="108" w:type="dxa"/>
            </w:tcMar>
            <w:hideMark/>
          </w:tcPr>
          <w:p w14:paraId="1FE25CFC" w14:textId="77777777" w:rsidR="00FB4B36" w:rsidRPr="00011A88" w:rsidRDefault="00FB4B36" w:rsidP="00B63170">
            <w:pPr>
              <w:pStyle w:val="NormalWeb"/>
              <w:spacing w:after="200" w:line="276" w:lineRule="auto"/>
              <w:rPr>
                <w:rFonts w:ascii="Arial" w:hAnsi="Arial" w:cs="Arial"/>
                <w:b/>
                <w:bCs/>
                <w:color w:val="000000" w:themeColor="text1"/>
                <w:lang w:eastAsia="en-US"/>
              </w:rPr>
            </w:pPr>
            <w:r w:rsidRPr="00011A88">
              <w:rPr>
                <w:rFonts w:ascii="Arial" w:hAnsi="Arial" w:cs="Arial"/>
                <w:b/>
                <w:bCs/>
                <w:color w:val="000000" w:themeColor="text1"/>
                <w:lang w:eastAsia="en-US"/>
              </w:rPr>
              <w:t> </w:t>
            </w:r>
          </w:p>
          <w:p w14:paraId="4A15E4BF" w14:textId="77777777" w:rsidR="00FB4B36" w:rsidRPr="00011A88" w:rsidRDefault="00FB4B36" w:rsidP="00B63170">
            <w:pPr>
              <w:pStyle w:val="NormalWeb"/>
              <w:spacing w:after="200" w:line="276" w:lineRule="auto"/>
              <w:rPr>
                <w:rFonts w:ascii="Arial" w:hAnsi="Arial" w:cs="Arial"/>
                <w:b/>
                <w:bCs/>
                <w:color w:val="000000" w:themeColor="text1"/>
                <w:u w:val="single"/>
                <w:lang w:eastAsia="en-US"/>
              </w:rPr>
            </w:pPr>
            <w:r w:rsidRPr="00011A88">
              <w:rPr>
                <w:rFonts w:ascii="Arial" w:hAnsi="Arial" w:cs="Arial"/>
                <w:b/>
                <w:bCs/>
                <w:color w:val="000000" w:themeColor="text1"/>
                <w:u w:val="single"/>
                <w:lang w:eastAsia="en-US"/>
              </w:rPr>
              <w:t>GENERAL PUBLIC CONSULTATION ON PROJECT &amp; PWLB APPLICATION</w:t>
            </w:r>
          </w:p>
          <w:p w14:paraId="44F562E1" w14:textId="77777777" w:rsidR="00FB4B36" w:rsidRPr="00011A88" w:rsidRDefault="00FB4B36" w:rsidP="00B63170">
            <w:pPr>
              <w:pStyle w:val="NormalWeb"/>
              <w:spacing w:after="200" w:line="276" w:lineRule="auto"/>
              <w:rPr>
                <w:rFonts w:ascii="Arial" w:hAnsi="Arial" w:cs="Arial"/>
                <w:bCs/>
                <w:color w:val="000000" w:themeColor="text1"/>
                <w:lang w:eastAsia="en-US"/>
              </w:rPr>
            </w:pPr>
            <w:r w:rsidRPr="00011A88">
              <w:rPr>
                <w:rFonts w:ascii="Arial" w:hAnsi="Arial" w:cs="Arial"/>
                <w:bCs/>
                <w:color w:val="000000" w:themeColor="text1"/>
                <w:lang w:eastAsia="en-US"/>
              </w:rPr>
              <w:t>Where there is council tax precept increase for the purpose of the loan repayments then we tend to focus heavily on Evidence Checklist Point 6, but we do still like to see some evidence of general project consultation and/or updates to the residents on the project and associated borrowing approval application.</w:t>
            </w:r>
          </w:p>
          <w:p w14:paraId="14DF365F" w14:textId="77777777" w:rsidR="00FB4B36" w:rsidRPr="00011A88" w:rsidRDefault="00FB4B36" w:rsidP="00FB4B36">
            <w:pPr>
              <w:pStyle w:val="NormalWeb"/>
              <w:numPr>
                <w:ilvl w:val="0"/>
                <w:numId w:val="19"/>
              </w:numPr>
              <w:spacing w:after="200" w:line="276" w:lineRule="auto"/>
              <w:rPr>
                <w:rFonts w:ascii="Arial" w:hAnsi="Arial" w:cs="Arial"/>
                <w:b/>
                <w:bCs/>
                <w:color w:val="000000" w:themeColor="text1"/>
                <w:lang w:eastAsia="en-US"/>
              </w:rPr>
            </w:pPr>
            <w:r w:rsidRPr="00011A88">
              <w:rPr>
                <w:rFonts w:ascii="Arial" w:hAnsi="Arial" w:cs="Arial"/>
                <w:b/>
                <w:bCs/>
                <w:color w:val="000000" w:themeColor="text1"/>
                <w:lang w:eastAsia="en-US"/>
              </w:rPr>
              <w:t>If there is no council tax precept increase survey requirement then all the focus will fall onto this section.</w:t>
            </w:r>
          </w:p>
          <w:p w14:paraId="52358BD0" w14:textId="3EBC320B" w:rsidR="00FB4B36" w:rsidRPr="00011A88" w:rsidRDefault="00FB4B36" w:rsidP="00B63170">
            <w:pPr>
              <w:pStyle w:val="NormalWeb"/>
              <w:spacing w:after="200" w:line="276" w:lineRule="auto"/>
              <w:rPr>
                <w:rFonts w:ascii="Arial" w:hAnsi="Arial" w:cs="Arial"/>
                <w:bCs/>
                <w:color w:val="000000" w:themeColor="text1"/>
                <w:u w:val="single"/>
                <w:lang w:eastAsia="en-US"/>
              </w:rPr>
            </w:pPr>
            <w:r w:rsidRPr="00011A88">
              <w:rPr>
                <w:rFonts w:ascii="Arial" w:hAnsi="Arial" w:cs="Arial"/>
                <w:bCs/>
                <w:color w:val="000000" w:themeColor="text1"/>
                <w:u w:val="single"/>
                <w:lang w:eastAsia="en-US"/>
              </w:rPr>
              <w:t>General project consultation activities c</w:t>
            </w:r>
            <w:r w:rsidR="00BD6362" w:rsidRPr="00011A88">
              <w:rPr>
                <w:rFonts w:ascii="Arial" w:hAnsi="Arial" w:cs="Arial"/>
                <w:bCs/>
                <w:color w:val="000000" w:themeColor="text1"/>
                <w:u w:val="single"/>
                <w:lang w:eastAsia="en-US"/>
              </w:rPr>
              <w:t>ould</w:t>
            </w:r>
            <w:r w:rsidRPr="00011A88">
              <w:rPr>
                <w:rFonts w:ascii="Arial" w:hAnsi="Arial" w:cs="Arial"/>
                <w:bCs/>
                <w:color w:val="000000" w:themeColor="text1"/>
                <w:u w:val="single"/>
                <w:lang w:eastAsia="en-US"/>
              </w:rPr>
              <w:t xml:space="preserve"> be one or more of the following:</w:t>
            </w:r>
          </w:p>
          <w:p w14:paraId="6B419855" w14:textId="77777777" w:rsidR="00FB4B36" w:rsidRPr="00011A88" w:rsidRDefault="00FB4B36" w:rsidP="00FB4B36">
            <w:pPr>
              <w:pStyle w:val="NormalWeb"/>
              <w:numPr>
                <w:ilvl w:val="0"/>
                <w:numId w:val="18"/>
              </w:numPr>
              <w:spacing w:after="200" w:line="276" w:lineRule="auto"/>
              <w:rPr>
                <w:rFonts w:ascii="Arial" w:hAnsi="Arial" w:cs="Arial"/>
                <w:b/>
                <w:bCs/>
                <w:color w:val="000000" w:themeColor="text1"/>
                <w:lang w:eastAsia="en-US"/>
              </w:rPr>
            </w:pPr>
            <w:r w:rsidRPr="00011A88">
              <w:rPr>
                <w:rFonts w:ascii="Arial" w:hAnsi="Arial" w:cs="Arial"/>
                <w:b/>
                <w:bCs/>
                <w:color w:val="000000" w:themeColor="text1"/>
                <w:lang w:eastAsia="en-US"/>
              </w:rPr>
              <w:t>Ongoing dedicated website page showing updates to the project and associated borrowing approval application as both progress.</w:t>
            </w:r>
          </w:p>
          <w:p w14:paraId="4E7DD2B0" w14:textId="77777777" w:rsidR="00FB4B36" w:rsidRPr="00011A88" w:rsidRDefault="00FB4B36" w:rsidP="00FB4B36">
            <w:pPr>
              <w:pStyle w:val="NormalWeb"/>
              <w:numPr>
                <w:ilvl w:val="0"/>
                <w:numId w:val="18"/>
              </w:numPr>
              <w:spacing w:after="200" w:line="276" w:lineRule="auto"/>
              <w:rPr>
                <w:rFonts w:ascii="Arial" w:hAnsi="Arial" w:cs="Arial"/>
                <w:b/>
                <w:bCs/>
                <w:color w:val="000000" w:themeColor="text1"/>
                <w:lang w:eastAsia="en-US"/>
              </w:rPr>
            </w:pPr>
            <w:r w:rsidRPr="00011A88">
              <w:rPr>
                <w:rFonts w:ascii="Arial" w:hAnsi="Arial" w:cs="Arial"/>
                <w:b/>
                <w:bCs/>
                <w:color w:val="000000" w:themeColor="text1"/>
                <w:lang w:eastAsia="en-US"/>
              </w:rPr>
              <w:lastRenderedPageBreak/>
              <w:t>Monthly/quarterly newsletters giving updates on the project and application.</w:t>
            </w:r>
          </w:p>
          <w:p w14:paraId="4C0893A9" w14:textId="77777777" w:rsidR="00FB4B36" w:rsidRPr="00011A88" w:rsidRDefault="00FB4B36" w:rsidP="00FB4B36">
            <w:pPr>
              <w:pStyle w:val="NormalWeb"/>
              <w:numPr>
                <w:ilvl w:val="0"/>
                <w:numId w:val="18"/>
              </w:numPr>
              <w:spacing w:after="200" w:line="276" w:lineRule="auto"/>
              <w:rPr>
                <w:rFonts w:ascii="Arial" w:hAnsi="Arial" w:cs="Arial"/>
                <w:b/>
                <w:bCs/>
                <w:color w:val="000000" w:themeColor="text1"/>
                <w:lang w:eastAsia="en-US"/>
              </w:rPr>
            </w:pPr>
            <w:r w:rsidRPr="00011A88">
              <w:rPr>
                <w:rFonts w:ascii="Arial" w:hAnsi="Arial" w:cs="Arial"/>
                <w:b/>
                <w:bCs/>
                <w:color w:val="000000" w:themeColor="text1"/>
                <w:lang w:eastAsia="en-US"/>
              </w:rPr>
              <w:t>Monthly/quarterly magazine articles giving updates on the project and application.</w:t>
            </w:r>
          </w:p>
          <w:p w14:paraId="00159F8D" w14:textId="77777777" w:rsidR="00FB4B36" w:rsidRPr="00011A88" w:rsidRDefault="00FB4B36" w:rsidP="00FB4B36">
            <w:pPr>
              <w:pStyle w:val="NormalWeb"/>
              <w:numPr>
                <w:ilvl w:val="0"/>
                <w:numId w:val="18"/>
              </w:numPr>
              <w:spacing w:after="200" w:line="276" w:lineRule="auto"/>
              <w:rPr>
                <w:rFonts w:ascii="Arial" w:hAnsi="Arial" w:cs="Arial"/>
                <w:b/>
                <w:bCs/>
                <w:color w:val="000000" w:themeColor="text1"/>
                <w:lang w:eastAsia="en-US"/>
              </w:rPr>
            </w:pPr>
            <w:r w:rsidRPr="00011A88">
              <w:rPr>
                <w:rFonts w:ascii="Arial" w:hAnsi="Arial" w:cs="Arial"/>
                <w:b/>
                <w:bCs/>
                <w:color w:val="000000" w:themeColor="text1"/>
                <w:lang w:eastAsia="en-US"/>
              </w:rPr>
              <w:t>Local press/media coverage of the project.</w:t>
            </w:r>
          </w:p>
          <w:p w14:paraId="58969FF0" w14:textId="77777777" w:rsidR="00FB4B36" w:rsidRPr="00011A88" w:rsidRDefault="00FB4B36" w:rsidP="00FB4B36">
            <w:pPr>
              <w:pStyle w:val="NormalWeb"/>
              <w:numPr>
                <w:ilvl w:val="0"/>
                <w:numId w:val="18"/>
              </w:numPr>
              <w:spacing w:after="200" w:line="276" w:lineRule="auto"/>
              <w:rPr>
                <w:rFonts w:ascii="Arial" w:hAnsi="Arial" w:cs="Arial"/>
                <w:b/>
                <w:bCs/>
                <w:color w:val="000000" w:themeColor="text1"/>
                <w:lang w:eastAsia="en-US"/>
              </w:rPr>
            </w:pPr>
            <w:r w:rsidRPr="00011A88">
              <w:rPr>
                <w:rFonts w:ascii="Arial" w:hAnsi="Arial" w:cs="Arial"/>
                <w:b/>
                <w:bCs/>
                <w:color w:val="000000" w:themeColor="text1"/>
                <w:lang w:eastAsia="en-US"/>
              </w:rPr>
              <w:t>Public open days and presentations to the residents on the project.</w:t>
            </w:r>
          </w:p>
          <w:p w14:paraId="2582B17A" w14:textId="77777777" w:rsidR="00FB4B36" w:rsidRPr="00011A88" w:rsidRDefault="00FB4B36" w:rsidP="00FB4B36">
            <w:pPr>
              <w:pStyle w:val="NormalWeb"/>
              <w:numPr>
                <w:ilvl w:val="0"/>
                <w:numId w:val="18"/>
              </w:numPr>
              <w:spacing w:after="200" w:line="276" w:lineRule="auto"/>
              <w:rPr>
                <w:rFonts w:ascii="Arial" w:hAnsi="Arial" w:cs="Arial"/>
                <w:b/>
                <w:bCs/>
                <w:color w:val="000000" w:themeColor="text1"/>
                <w:lang w:eastAsia="en-US"/>
              </w:rPr>
            </w:pPr>
            <w:r w:rsidRPr="00011A88">
              <w:rPr>
                <w:rFonts w:ascii="Arial" w:hAnsi="Arial" w:cs="Arial"/>
                <w:b/>
                <w:bCs/>
                <w:color w:val="000000" w:themeColor="text1"/>
                <w:lang w:eastAsia="en-US"/>
              </w:rPr>
              <w:t>Online or paper surveys for the residents about the project.</w:t>
            </w:r>
          </w:p>
          <w:p w14:paraId="21DF5D07" w14:textId="77777777" w:rsidR="00FB4B36" w:rsidRPr="00011A88" w:rsidRDefault="00FB4B36" w:rsidP="00B63170">
            <w:pPr>
              <w:pStyle w:val="NormalWeb"/>
              <w:spacing w:after="200" w:line="276" w:lineRule="auto"/>
              <w:rPr>
                <w:rFonts w:ascii="Arial" w:hAnsi="Arial" w:cs="Arial"/>
                <w:b/>
                <w:bCs/>
                <w:i/>
                <w:color w:val="000000" w:themeColor="text1"/>
                <w:lang w:eastAsia="en-US"/>
              </w:rPr>
            </w:pPr>
            <w:r w:rsidRPr="00011A88">
              <w:rPr>
                <w:rFonts w:ascii="Arial" w:hAnsi="Arial" w:cs="Arial"/>
                <w:bCs/>
                <w:i/>
                <w:color w:val="000000" w:themeColor="text1"/>
                <w:lang w:eastAsia="en-US"/>
              </w:rPr>
              <w:t>All documents, materials produced for this section should be submitted as part of your application</w:t>
            </w:r>
            <w:r w:rsidRPr="00011A88">
              <w:rPr>
                <w:rFonts w:ascii="Arial" w:hAnsi="Arial" w:cs="Arial"/>
                <w:b/>
                <w:bCs/>
                <w:i/>
                <w:color w:val="000000" w:themeColor="text1"/>
                <w:lang w:eastAsia="en-US"/>
              </w:rPr>
              <w:t>.</w:t>
            </w:r>
          </w:p>
        </w:tc>
      </w:tr>
      <w:tr w:rsidR="00FB4B36" w:rsidRPr="005C523E" w14:paraId="74A2C0DB" w14:textId="77777777" w:rsidTr="00B63170">
        <w:tc>
          <w:tcPr>
            <w:tcW w:w="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5AFF86" w14:textId="77777777" w:rsidR="00FB4B36" w:rsidRPr="005C523E" w:rsidRDefault="00FB4B36" w:rsidP="00B63170">
            <w:pPr>
              <w:pStyle w:val="NormalWeb"/>
              <w:spacing w:after="200" w:line="276" w:lineRule="auto"/>
              <w:rPr>
                <w:color w:val="FF0000"/>
                <w:lang w:eastAsia="en-US"/>
              </w:rPr>
            </w:pPr>
            <w:r w:rsidRPr="005C523E">
              <w:rPr>
                <w:rFonts w:ascii="Arial" w:hAnsi="Arial" w:cs="Arial"/>
                <w:color w:val="FF0000"/>
                <w:lang w:eastAsia="en-US"/>
              </w:rPr>
              <w:lastRenderedPageBreak/>
              <w:t> </w:t>
            </w:r>
          </w:p>
        </w:tc>
        <w:tc>
          <w:tcPr>
            <w:tcW w:w="8708" w:type="dxa"/>
            <w:tcBorders>
              <w:top w:val="nil"/>
              <w:left w:val="nil"/>
              <w:bottom w:val="single" w:sz="8" w:space="0" w:color="auto"/>
              <w:right w:val="single" w:sz="8" w:space="0" w:color="auto"/>
            </w:tcBorders>
            <w:tcMar>
              <w:top w:w="0" w:type="dxa"/>
              <w:left w:w="108" w:type="dxa"/>
              <w:bottom w:w="0" w:type="dxa"/>
              <w:right w:w="108" w:type="dxa"/>
            </w:tcMar>
            <w:hideMark/>
          </w:tcPr>
          <w:p w14:paraId="301ACC90" w14:textId="77777777" w:rsidR="004B08EA" w:rsidRDefault="004B08EA" w:rsidP="00B63170">
            <w:pPr>
              <w:pStyle w:val="NormalWeb"/>
              <w:spacing w:after="200" w:line="276" w:lineRule="auto"/>
              <w:rPr>
                <w:rFonts w:ascii="Arial" w:hAnsi="Arial" w:cs="Arial"/>
                <w:i/>
                <w:color w:val="FF0000"/>
                <w:u w:val="single"/>
                <w:lang w:eastAsia="en-US"/>
              </w:rPr>
            </w:pPr>
          </w:p>
          <w:p w14:paraId="3386E545" w14:textId="3FC2D2B9" w:rsidR="00FB4B36" w:rsidRPr="005C523E" w:rsidRDefault="00FB4B36" w:rsidP="00B63170">
            <w:pPr>
              <w:pStyle w:val="NormalWeb"/>
              <w:spacing w:after="200" w:line="276" w:lineRule="auto"/>
              <w:rPr>
                <w:rFonts w:ascii="Arial" w:hAnsi="Arial" w:cs="Arial"/>
                <w:i/>
                <w:color w:val="FF0000"/>
                <w:u w:val="single"/>
                <w:lang w:eastAsia="en-US"/>
              </w:rPr>
            </w:pPr>
            <w:r w:rsidRPr="005C523E">
              <w:rPr>
                <w:rFonts w:ascii="Arial" w:hAnsi="Arial" w:cs="Arial"/>
                <w:i/>
                <w:color w:val="FF0000"/>
                <w:u w:val="single"/>
                <w:lang w:eastAsia="en-US"/>
              </w:rPr>
              <w:t>IMPORTANT NOTE:  Some details of your application will be shared with the Public Works Loan Board (PWLB) to assist with your separate application to them</w:t>
            </w:r>
            <w:r w:rsidR="0076368B" w:rsidRPr="005C523E">
              <w:rPr>
                <w:rFonts w:ascii="Arial" w:hAnsi="Arial" w:cs="Arial"/>
                <w:i/>
                <w:color w:val="FF0000"/>
                <w:u w:val="single"/>
                <w:lang w:eastAsia="en-US"/>
              </w:rPr>
              <w:t xml:space="preserve"> when it comes to drawing down your approved loan</w:t>
            </w:r>
            <w:r w:rsidRPr="005C523E">
              <w:rPr>
                <w:rFonts w:ascii="Arial" w:hAnsi="Arial" w:cs="Arial"/>
                <w:i/>
                <w:color w:val="FF0000"/>
                <w:u w:val="single"/>
                <w:lang w:eastAsia="en-US"/>
              </w:rPr>
              <w:t>.</w:t>
            </w:r>
          </w:p>
          <w:p w14:paraId="59165A56" w14:textId="77777777" w:rsidR="00FB4B36" w:rsidRPr="009B5FFA" w:rsidRDefault="00FB4B36" w:rsidP="00B63170">
            <w:pPr>
              <w:pStyle w:val="NormalWeb"/>
              <w:spacing w:after="200" w:line="276" w:lineRule="auto"/>
              <w:rPr>
                <w:rFonts w:ascii="Impact" w:hAnsi="Impact"/>
                <w:color w:val="000000" w:themeColor="text1"/>
              </w:rPr>
            </w:pPr>
            <w:r w:rsidRPr="009B5FFA">
              <w:rPr>
                <w:rFonts w:ascii="Arial" w:hAnsi="Arial" w:cs="Arial"/>
                <w:color w:val="000000" w:themeColor="text1"/>
                <w:lang w:eastAsia="en-US"/>
              </w:rPr>
              <w:t>Kind regards</w:t>
            </w:r>
            <w:r w:rsidRPr="009B5FFA">
              <w:rPr>
                <w:rFonts w:ascii="Arial" w:hAnsi="Arial" w:cs="Arial"/>
                <w:b/>
                <w:bCs/>
                <w:color w:val="000000" w:themeColor="text1"/>
                <w:lang w:eastAsia="en-US"/>
              </w:rPr>
              <w:t> </w:t>
            </w:r>
          </w:p>
          <w:p w14:paraId="49948004" w14:textId="77777777" w:rsidR="00FB4B36" w:rsidRPr="009B5FFA" w:rsidRDefault="00FB4B36" w:rsidP="00B63170">
            <w:pPr>
              <w:pStyle w:val="NoSpacing"/>
              <w:rPr>
                <w:rFonts w:ascii="Impact" w:hAnsi="Impact"/>
                <w:color w:val="000000" w:themeColor="text1"/>
              </w:rPr>
            </w:pPr>
            <w:r w:rsidRPr="009B5FFA">
              <w:rPr>
                <w:rFonts w:ascii="Impact" w:hAnsi="Impact"/>
                <w:color w:val="000000" w:themeColor="text1"/>
              </w:rPr>
              <w:t>Mr Shafi KHAN</w:t>
            </w:r>
          </w:p>
          <w:p w14:paraId="60FFED12" w14:textId="77777777" w:rsidR="00FB4B36" w:rsidRPr="009B5FFA" w:rsidRDefault="00FB4B36" w:rsidP="00B63170">
            <w:pPr>
              <w:pStyle w:val="NoSpacing"/>
              <w:rPr>
                <w:b/>
                <w:color w:val="000000" w:themeColor="text1"/>
              </w:rPr>
            </w:pPr>
            <w:r w:rsidRPr="009B5FFA">
              <w:rPr>
                <w:b/>
                <w:color w:val="000000" w:themeColor="text1"/>
              </w:rPr>
              <w:t>Ministry of Housing, Communities &amp; Local Government</w:t>
            </w:r>
          </w:p>
          <w:p w14:paraId="5536C0A7" w14:textId="77777777" w:rsidR="00FB4B36" w:rsidRPr="009B5FFA" w:rsidRDefault="00FB4B36" w:rsidP="00B63170">
            <w:pPr>
              <w:pStyle w:val="NoSpacing"/>
              <w:rPr>
                <w:b/>
                <w:color w:val="000000" w:themeColor="text1"/>
              </w:rPr>
            </w:pPr>
            <w:r w:rsidRPr="009B5FFA">
              <w:rPr>
                <w:b/>
                <w:color w:val="000000" w:themeColor="text1"/>
              </w:rPr>
              <w:t>Local Government Finance</w:t>
            </w:r>
          </w:p>
          <w:p w14:paraId="30899CD6" w14:textId="77777777" w:rsidR="00FB4B36" w:rsidRPr="009B5FFA" w:rsidRDefault="00FB4B36" w:rsidP="00B63170">
            <w:pPr>
              <w:pStyle w:val="NoSpacing"/>
              <w:rPr>
                <w:b/>
                <w:color w:val="000000" w:themeColor="text1"/>
              </w:rPr>
            </w:pPr>
            <w:r w:rsidRPr="009B5FFA">
              <w:rPr>
                <w:b/>
                <w:color w:val="000000" w:themeColor="text1"/>
              </w:rPr>
              <w:t>2 Marsham Street</w:t>
            </w:r>
          </w:p>
          <w:p w14:paraId="2A52933D" w14:textId="77777777" w:rsidR="00FB4B36" w:rsidRPr="009B5FFA" w:rsidRDefault="00FB4B36" w:rsidP="00B63170">
            <w:pPr>
              <w:pStyle w:val="NoSpacing"/>
              <w:rPr>
                <w:b/>
                <w:color w:val="000000" w:themeColor="text1"/>
                <w:lang w:val="it-IT"/>
              </w:rPr>
            </w:pPr>
            <w:r w:rsidRPr="009B5FFA">
              <w:rPr>
                <w:b/>
                <w:color w:val="000000" w:themeColor="text1"/>
              </w:rPr>
              <w:t>2</w:t>
            </w:r>
            <w:r w:rsidRPr="009B5FFA">
              <w:rPr>
                <w:b/>
                <w:color w:val="000000" w:themeColor="text1"/>
                <w:vertAlign w:val="superscript"/>
              </w:rPr>
              <w:t>nd</w:t>
            </w:r>
            <w:r w:rsidRPr="009B5FFA">
              <w:rPr>
                <w:b/>
                <w:color w:val="000000" w:themeColor="text1"/>
              </w:rPr>
              <w:t xml:space="preserve"> Floor</w:t>
            </w:r>
            <w:r w:rsidRPr="009B5FFA">
              <w:rPr>
                <w:b/>
                <w:color w:val="000000" w:themeColor="text1"/>
                <w:lang w:val="it-IT"/>
              </w:rPr>
              <w:t xml:space="preserve"> </w:t>
            </w:r>
          </w:p>
          <w:p w14:paraId="3CE7484D" w14:textId="77777777" w:rsidR="00FB4B36" w:rsidRPr="009B5FFA" w:rsidRDefault="00FB4B36" w:rsidP="00B63170">
            <w:pPr>
              <w:pStyle w:val="NoSpacing"/>
              <w:rPr>
                <w:b/>
                <w:color w:val="000000" w:themeColor="text1"/>
                <w:lang w:val="it-IT"/>
              </w:rPr>
            </w:pPr>
            <w:r w:rsidRPr="009B5FFA">
              <w:rPr>
                <w:b/>
                <w:color w:val="000000" w:themeColor="text1"/>
                <w:lang w:val="it-IT"/>
              </w:rPr>
              <w:t xml:space="preserve">Fry Building </w:t>
            </w:r>
          </w:p>
          <w:p w14:paraId="0FCD9435" w14:textId="77777777" w:rsidR="00FB4B36" w:rsidRPr="009B5FFA" w:rsidRDefault="00FB4B36" w:rsidP="00B63170">
            <w:pPr>
              <w:pStyle w:val="NoSpacing"/>
              <w:rPr>
                <w:b/>
                <w:color w:val="000000" w:themeColor="text1"/>
              </w:rPr>
            </w:pPr>
            <w:r w:rsidRPr="009B5FFA">
              <w:rPr>
                <w:b/>
                <w:color w:val="000000" w:themeColor="text1"/>
                <w:lang w:val="it-IT"/>
              </w:rPr>
              <w:t>South East Quarter</w:t>
            </w:r>
          </w:p>
          <w:p w14:paraId="5CBB6DC0" w14:textId="77777777" w:rsidR="00FB4B36" w:rsidRPr="009B5FFA" w:rsidRDefault="00FB4B36" w:rsidP="00B63170">
            <w:pPr>
              <w:pStyle w:val="NoSpacing"/>
              <w:rPr>
                <w:b/>
                <w:color w:val="000000" w:themeColor="text1"/>
              </w:rPr>
            </w:pPr>
            <w:r w:rsidRPr="009B5FFA">
              <w:rPr>
                <w:b/>
                <w:color w:val="000000" w:themeColor="text1"/>
                <w:lang w:val="it-IT"/>
              </w:rPr>
              <w:t>London</w:t>
            </w:r>
          </w:p>
          <w:p w14:paraId="1D6E36F1" w14:textId="77777777" w:rsidR="00FB4B36" w:rsidRPr="009B5FFA" w:rsidRDefault="00FB4B36" w:rsidP="00B63170">
            <w:pPr>
              <w:pStyle w:val="NoSpacing"/>
              <w:rPr>
                <w:b/>
                <w:color w:val="000000" w:themeColor="text1"/>
              </w:rPr>
            </w:pPr>
            <w:r w:rsidRPr="009B5FFA">
              <w:rPr>
                <w:b/>
                <w:color w:val="000000" w:themeColor="text1"/>
              </w:rPr>
              <w:t>SW1P 4DF</w:t>
            </w:r>
          </w:p>
          <w:p w14:paraId="283E8D60" w14:textId="77777777" w:rsidR="00FB4B36" w:rsidRPr="009B5FFA" w:rsidRDefault="00FB4B36" w:rsidP="00B63170">
            <w:pPr>
              <w:pStyle w:val="NoSpacing"/>
              <w:rPr>
                <w:b/>
                <w:color w:val="000000" w:themeColor="text1"/>
              </w:rPr>
            </w:pPr>
            <w:r w:rsidRPr="009B5FFA">
              <w:rPr>
                <w:rFonts w:ascii="Wingdings" w:hAnsi="Wingdings"/>
                <w:b/>
                <w:color w:val="000000" w:themeColor="text1"/>
              </w:rPr>
              <w:t></w:t>
            </w:r>
            <w:r w:rsidRPr="009B5FFA">
              <w:rPr>
                <w:rFonts w:ascii="Monotype Corsiva" w:hAnsi="Monotype Corsiva"/>
                <w:b/>
                <w:color w:val="000000" w:themeColor="text1"/>
              </w:rPr>
              <w:t xml:space="preserve"> </w:t>
            </w:r>
            <w:hyperlink r:id="rId14" w:history="1">
              <w:r w:rsidRPr="009B5FFA">
                <w:rPr>
                  <w:rStyle w:val="Hyperlink"/>
                  <w:b/>
                  <w:bCs/>
                  <w:color w:val="000000" w:themeColor="text1"/>
                </w:rPr>
                <w:t>shafi.khan@communities.gov.uk</w:t>
              </w:r>
            </w:hyperlink>
          </w:p>
          <w:p w14:paraId="02C25CD8" w14:textId="77777777" w:rsidR="00FB4B36" w:rsidRPr="009B5FFA" w:rsidRDefault="00FB4B36" w:rsidP="00B63170">
            <w:pPr>
              <w:pStyle w:val="NoSpacing"/>
              <w:rPr>
                <w:b/>
                <w:color w:val="000000" w:themeColor="text1"/>
              </w:rPr>
            </w:pPr>
            <w:r w:rsidRPr="009B5FFA">
              <w:rPr>
                <w:rFonts w:ascii="Wingdings" w:hAnsi="Wingdings"/>
                <w:b/>
                <w:color w:val="000000" w:themeColor="text1"/>
              </w:rPr>
              <w:t></w:t>
            </w:r>
            <w:r w:rsidRPr="009B5FFA">
              <w:rPr>
                <w:rFonts w:ascii="Wingdings" w:hAnsi="Wingdings"/>
                <w:b/>
                <w:color w:val="000000" w:themeColor="text1"/>
              </w:rPr>
              <w:t></w:t>
            </w:r>
            <w:r w:rsidRPr="009B5FFA">
              <w:rPr>
                <w:b/>
                <w:color w:val="000000" w:themeColor="text1"/>
              </w:rPr>
              <w:t>0303 444 3132 (Work)</w:t>
            </w:r>
          </w:p>
          <w:p w14:paraId="75706A16" w14:textId="77777777" w:rsidR="00FB4B36" w:rsidRPr="005C523E" w:rsidRDefault="00FB4B36" w:rsidP="00B63170">
            <w:pPr>
              <w:pStyle w:val="NoSpacing"/>
              <w:rPr>
                <w:color w:val="FF0000"/>
              </w:rPr>
            </w:pPr>
            <w:r w:rsidRPr="009B5FFA">
              <w:rPr>
                <w:color w:val="000000" w:themeColor="text1"/>
              </w:rPr>
              <w:t> </w:t>
            </w:r>
          </w:p>
        </w:tc>
      </w:tr>
    </w:tbl>
    <w:p w14:paraId="4F4917F1" w14:textId="77777777" w:rsidR="00FB4B36" w:rsidRPr="005C523E" w:rsidRDefault="00FB4B36" w:rsidP="00C47D7F">
      <w:pPr>
        <w:rPr>
          <w:color w:val="FF0000"/>
        </w:rPr>
      </w:pPr>
    </w:p>
    <w:sectPr w:rsidR="00FB4B36" w:rsidRPr="005C523E">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69E553" w14:textId="77777777" w:rsidR="005454F2" w:rsidRDefault="005454F2" w:rsidP="00056850">
      <w:pPr>
        <w:spacing w:after="0" w:line="240" w:lineRule="auto"/>
      </w:pPr>
      <w:r>
        <w:separator/>
      </w:r>
    </w:p>
  </w:endnote>
  <w:endnote w:type="continuationSeparator" w:id="0">
    <w:p w14:paraId="514BC0F6" w14:textId="77777777" w:rsidR="005454F2" w:rsidRDefault="005454F2" w:rsidP="00056850">
      <w:pPr>
        <w:spacing w:after="0" w:line="240" w:lineRule="auto"/>
      </w:pPr>
      <w:r>
        <w:continuationSeparator/>
      </w:r>
    </w:p>
  </w:endnote>
  <w:endnote w:type="continuationNotice" w:id="1">
    <w:p w14:paraId="5EEC9966" w14:textId="77777777" w:rsidR="005454F2" w:rsidRDefault="005454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105577"/>
      <w:docPartObj>
        <w:docPartGallery w:val="Page Numbers (Bottom of Page)"/>
        <w:docPartUnique/>
      </w:docPartObj>
    </w:sdtPr>
    <w:sdtEndPr>
      <w:rPr>
        <w:noProof/>
      </w:rPr>
    </w:sdtEndPr>
    <w:sdtContent>
      <w:p w14:paraId="0FCFCACE" w14:textId="77777777" w:rsidR="00570791" w:rsidRDefault="00570791">
        <w:pPr>
          <w:pStyle w:val="Footer"/>
          <w:jc w:val="center"/>
        </w:pPr>
        <w:r>
          <w:fldChar w:fldCharType="begin"/>
        </w:r>
        <w:r>
          <w:instrText xml:space="preserve"> PAGE   \* MERGEFORMAT </w:instrText>
        </w:r>
        <w:r>
          <w:fldChar w:fldCharType="separate"/>
        </w:r>
        <w:r w:rsidR="005B687F">
          <w:rPr>
            <w:noProof/>
          </w:rPr>
          <w:t>1</w:t>
        </w:r>
        <w:r>
          <w:rPr>
            <w:noProof/>
          </w:rPr>
          <w:fldChar w:fldCharType="end"/>
        </w:r>
      </w:p>
    </w:sdtContent>
  </w:sdt>
  <w:p w14:paraId="0FCFCACF" w14:textId="77777777" w:rsidR="00056850" w:rsidRDefault="000568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E6E5B" w14:textId="77777777" w:rsidR="005454F2" w:rsidRDefault="005454F2" w:rsidP="00056850">
      <w:pPr>
        <w:spacing w:after="0" w:line="240" w:lineRule="auto"/>
      </w:pPr>
      <w:r>
        <w:separator/>
      </w:r>
    </w:p>
  </w:footnote>
  <w:footnote w:type="continuationSeparator" w:id="0">
    <w:p w14:paraId="5882138F" w14:textId="77777777" w:rsidR="005454F2" w:rsidRDefault="005454F2" w:rsidP="00056850">
      <w:pPr>
        <w:spacing w:after="0" w:line="240" w:lineRule="auto"/>
      </w:pPr>
      <w:r>
        <w:continuationSeparator/>
      </w:r>
    </w:p>
  </w:footnote>
  <w:footnote w:type="continuationNotice" w:id="1">
    <w:p w14:paraId="3F6AD767" w14:textId="77777777" w:rsidR="005454F2" w:rsidRDefault="005454F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93922" w14:textId="19334B93" w:rsidR="001840DA" w:rsidRDefault="005F6DBA" w:rsidP="00B04D56">
    <w:pPr>
      <w:pStyle w:val="Header"/>
      <w:jc w:val="center"/>
      <w:rPr>
        <w:i/>
        <w:u w:val="single"/>
      </w:rPr>
    </w:pPr>
    <w:r>
      <w:rPr>
        <w:i/>
        <w:u w:val="single"/>
      </w:rPr>
      <w:t>Borrowing Approval Application</w:t>
    </w:r>
  </w:p>
  <w:p w14:paraId="0FCFCAC9" w14:textId="15D53043" w:rsidR="00410B94" w:rsidRDefault="005F6DBA" w:rsidP="00B04D56">
    <w:pPr>
      <w:pStyle w:val="Header"/>
      <w:jc w:val="center"/>
      <w:rPr>
        <w:u w:val="single"/>
      </w:rPr>
    </w:pPr>
    <w:r>
      <w:rPr>
        <w:i/>
        <w:u w:val="single"/>
      </w:rPr>
      <w:t xml:space="preserve"> (Hints &amp; Tips Note)</w:t>
    </w:r>
  </w:p>
  <w:p w14:paraId="0FCFCACA" w14:textId="77777777" w:rsidR="00410B94" w:rsidRDefault="00410B94" w:rsidP="00B04D56">
    <w:pPr>
      <w:pStyle w:val="Header"/>
      <w:jc w:val="center"/>
      <w:rPr>
        <w:u w:val="single"/>
      </w:rPr>
    </w:pPr>
  </w:p>
  <w:p w14:paraId="0FCFCACC" w14:textId="77777777" w:rsidR="00410B94" w:rsidRPr="00B04D56" w:rsidRDefault="00410B94" w:rsidP="00B04D56">
    <w:pPr>
      <w:pStyle w:val="Header"/>
      <w:jc w:val="cente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522C"/>
    <w:multiLevelType w:val="hybridMultilevel"/>
    <w:tmpl w:val="5EFC6A2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
    <w:nsid w:val="06D42C52"/>
    <w:multiLevelType w:val="hybridMultilevel"/>
    <w:tmpl w:val="E538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FE355D"/>
    <w:multiLevelType w:val="hybridMultilevel"/>
    <w:tmpl w:val="4F4CA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3121DB"/>
    <w:multiLevelType w:val="hybridMultilevel"/>
    <w:tmpl w:val="50A67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5C311F"/>
    <w:multiLevelType w:val="hybridMultilevel"/>
    <w:tmpl w:val="300EE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1381D0C"/>
    <w:multiLevelType w:val="hybridMultilevel"/>
    <w:tmpl w:val="0E563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A21D5A"/>
    <w:multiLevelType w:val="hybridMultilevel"/>
    <w:tmpl w:val="5D90E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ED7C65"/>
    <w:multiLevelType w:val="hybridMultilevel"/>
    <w:tmpl w:val="EEDE5848"/>
    <w:lvl w:ilvl="0" w:tplc="2B70B9C2">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4CA6781"/>
    <w:multiLevelType w:val="hybridMultilevel"/>
    <w:tmpl w:val="2C6A3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A243CF8"/>
    <w:multiLevelType w:val="hybridMultilevel"/>
    <w:tmpl w:val="5F722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933625"/>
    <w:multiLevelType w:val="hybridMultilevel"/>
    <w:tmpl w:val="4FCA5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0383166"/>
    <w:multiLevelType w:val="hybridMultilevel"/>
    <w:tmpl w:val="C130D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14D48E8"/>
    <w:multiLevelType w:val="hybridMultilevel"/>
    <w:tmpl w:val="7CF65476"/>
    <w:lvl w:ilvl="0" w:tplc="2B70B9C2">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1F3222E"/>
    <w:multiLevelType w:val="hybridMultilevel"/>
    <w:tmpl w:val="7974C5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6E643592"/>
    <w:multiLevelType w:val="hybridMultilevel"/>
    <w:tmpl w:val="E252F2BE"/>
    <w:lvl w:ilvl="0" w:tplc="2B70B9C2">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EB3143E"/>
    <w:multiLevelType w:val="hybridMultilevel"/>
    <w:tmpl w:val="A888E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FF55A76"/>
    <w:multiLevelType w:val="hybridMultilevel"/>
    <w:tmpl w:val="53A0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4B6291C"/>
    <w:multiLevelType w:val="hybridMultilevel"/>
    <w:tmpl w:val="7FA2C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0"/>
  </w:num>
  <w:num w:numId="4">
    <w:abstractNumId w:val="5"/>
  </w:num>
  <w:num w:numId="5">
    <w:abstractNumId w:val="10"/>
  </w:num>
  <w:num w:numId="6">
    <w:abstractNumId w:val="16"/>
  </w:num>
  <w:num w:numId="7">
    <w:abstractNumId w:val="1"/>
  </w:num>
  <w:num w:numId="8">
    <w:abstractNumId w:val="9"/>
  </w:num>
  <w:num w:numId="9">
    <w:abstractNumId w:val="13"/>
  </w:num>
  <w:num w:numId="10">
    <w:abstractNumId w:val="11"/>
  </w:num>
  <w:num w:numId="11">
    <w:abstractNumId w:val="2"/>
  </w:num>
  <w:num w:numId="12">
    <w:abstractNumId w:val="14"/>
  </w:num>
  <w:num w:numId="13">
    <w:abstractNumId w:val="7"/>
  </w:num>
  <w:num w:numId="14">
    <w:abstractNumId w:val="12"/>
  </w:num>
  <w:num w:numId="15">
    <w:abstractNumId w:val="3"/>
  </w:num>
  <w:num w:numId="16">
    <w:abstractNumId w:val="15"/>
  </w:num>
  <w:num w:numId="17">
    <w:abstractNumId w:val="6"/>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D56"/>
    <w:rsid w:val="00011A88"/>
    <w:rsid w:val="000137B7"/>
    <w:rsid w:val="00015631"/>
    <w:rsid w:val="00021CE6"/>
    <w:rsid w:val="0004377D"/>
    <w:rsid w:val="000566FC"/>
    <w:rsid w:val="00056850"/>
    <w:rsid w:val="000731E3"/>
    <w:rsid w:val="000C0971"/>
    <w:rsid w:val="000E6DFE"/>
    <w:rsid w:val="00141C14"/>
    <w:rsid w:val="001422E2"/>
    <w:rsid w:val="00154017"/>
    <w:rsid w:val="001603C6"/>
    <w:rsid w:val="0017292B"/>
    <w:rsid w:val="00172FAD"/>
    <w:rsid w:val="00181224"/>
    <w:rsid w:val="001840DA"/>
    <w:rsid w:val="001920E0"/>
    <w:rsid w:val="001D0B04"/>
    <w:rsid w:val="001D5EFD"/>
    <w:rsid w:val="001F04B8"/>
    <w:rsid w:val="00241FB1"/>
    <w:rsid w:val="002535C6"/>
    <w:rsid w:val="002561C2"/>
    <w:rsid w:val="00277230"/>
    <w:rsid w:val="00294B98"/>
    <w:rsid w:val="002A7020"/>
    <w:rsid w:val="002B7719"/>
    <w:rsid w:val="002D38D8"/>
    <w:rsid w:val="00351753"/>
    <w:rsid w:val="003B5654"/>
    <w:rsid w:val="003C2DDC"/>
    <w:rsid w:val="003D0DA6"/>
    <w:rsid w:val="003D5FAB"/>
    <w:rsid w:val="003E2ACF"/>
    <w:rsid w:val="003F4681"/>
    <w:rsid w:val="00410B94"/>
    <w:rsid w:val="00443248"/>
    <w:rsid w:val="00464556"/>
    <w:rsid w:val="00494138"/>
    <w:rsid w:val="0049708E"/>
    <w:rsid w:val="004B08EA"/>
    <w:rsid w:val="004F004E"/>
    <w:rsid w:val="0051558D"/>
    <w:rsid w:val="005250FD"/>
    <w:rsid w:val="0053118E"/>
    <w:rsid w:val="005454F2"/>
    <w:rsid w:val="00570791"/>
    <w:rsid w:val="005B09FB"/>
    <w:rsid w:val="005B3EB5"/>
    <w:rsid w:val="005B687F"/>
    <w:rsid w:val="005B716C"/>
    <w:rsid w:val="005C523E"/>
    <w:rsid w:val="005D29C6"/>
    <w:rsid w:val="005E3DDD"/>
    <w:rsid w:val="005F6DBA"/>
    <w:rsid w:val="00633FA5"/>
    <w:rsid w:val="00660E12"/>
    <w:rsid w:val="006724F6"/>
    <w:rsid w:val="006A063D"/>
    <w:rsid w:val="006A51EC"/>
    <w:rsid w:val="006D63C5"/>
    <w:rsid w:val="00705729"/>
    <w:rsid w:val="007143BD"/>
    <w:rsid w:val="00716007"/>
    <w:rsid w:val="007212C3"/>
    <w:rsid w:val="00725DF1"/>
    <w:rsid w:val="007263AB"/>
    <w:rsid w:val="007356EA"/>
    <w:rsid w:val="00742BB1"/>
    <w:rsid w:val="0076368B"/>
    <w:rsid w:val="00767798"/>
    <w:rsid w:val="00767808"/>
    <w:rsid w:val="0078615F"/>
    <w:rsid w:val="007A505C"/>
    <w:rsid w:val="007C434A"/>
    <w:rsid w:val="007C48EB"/>
    <w:rsid w:val="007C4B14"/>
    <w:rsid w:val="007C7055"/>
    <w:rsid w:val="007C7740"/>
    <w:rsid w:val="008248ED"/>
    <w:rsid w:val="00824C67"/>
    <w:rsid w:val="0083278D"/>
    <w:rsid w:val="00836A31"/>
    <w:rsid w:val="00870B95"/>
    <w:rsid w:val="008833CA"/>
    <w:rsid w:val="008A44DB"/>
    <w:rsid w:val="008B3443"/>
    <w:rsid w:val="008B5CF7"/>
    <w:rsid w:val="008D1FE7"/>
    <w:rsid w:val="008E2334"/>
    <w:rsid w:val="008E3AF7"/>
    <w:rsid w:val="00914946"/>
    <w:rsid w:val="00916303"/>
    <w:rsid w:val="0093414F"/>
    <w:rsid w:val="0093475D"/>
    <w:rsid w:val="00974B57"/>
    <w:rsid w:val="009B5FFA"/>
    <w:rsid w:val="009C1A44"/>
    <w:rsid w:val="009D2D19"/>
    <w:rsid w:val="009D30BC"/>
    <w:rsid w:val="00A104CC"/>
    <w:rsid w:val="00A54610"/>
    <w:rsid w:val="00A86125"/>
    <w:rsid w:val="00A90DC8"/>
    <w:rsid w:val="00A92777"/>
    <w:rsid w:val="00A93B5F"/>
    <w:rsid w:val="00AA6EEB"/>
    <w:rsid w:val="00AD5581"/>
    <w:rsid w:val="00AE6A65"/>
    <w:rsid w:val="00AE759C"/>
    <w:rsid w:val="00B03F05"/>
    <w:rsid w:val="00B04D56"/>
    <w:rsid w:val="00B156ED"/>
    <w:rsid w:val="00B20B73"/>
    <w:rsid w:val="00B65833"/>
    <w:rsid w:val="00B830CB"/>
    <w:rsid w:val="00B92C79"/>
    <w:rsid w:val="00BA0336"/>
    <w:rsid w:val="00BA05B3"/>
    <w:rsid w:val="00BC5D0C"/>
    <w:rsid w:val="00BD6362"/>
    <w:rsid w:val="00C04665"/>
    <w:rsid w:val="00C204D2"/>
    <w:rsid w:val="00C26730"/>
    <w:rsid w:val="00C47D7F"/>
    <w:rsid w:val="00C6505C"/>
    <w:rsid w:val="00C76E29"/>
    <w:rsid w:val="00C93E66"/>
    <w:rsid w:val="00C97896"/>
    <w:rsid w:val="00CA4456"/>
    <w:rsid w:val="00CD4C95"/>
    <w:rsid w:val="00CE4EF1"/>
    <w:rsid w:val="00D14EC9"/>
    <w:rsid w:val="00D302D1"/>
    <w:rsid w:val="00D37E42"/>
    <w:rsid w:val="00D41D1C"/>
    <w:rsid w:val="00D967FD"/>
    <w:rsid w:val="00DB0670"/>
    <w:rsid w:val="00DD469B"/>
    <w:rsid w:val="00DE2D4B"/>
    <w:rsid w:val="00DF2CEE"/>
    <w:rsid w:val="00E3097A"/>
    <w:rsid w:val="00E406A4"/>
    <w:rsid w:val="00E70320"/>
    <w:rsid w:val="00E71852"/>
    <w:rsid w:val="00E71A8E"/>
    <w:rsid w:val="00E77AF2"/>
    <w:rsid w:val="00E846BD"/>
    <w:rsid w:val="00E91828"/>
    <w:rsid w:val="00EA7C43"/>
    <w:rsid w:val="00EE049A"/>
    <w:rsid w:val="00EF34F9"/>
    <w:rsid w:val="00F8760B"/>
    <w:rsid w:val="00FB4B36"/>
    <w:rsid w:val="00FC6556"/>
    <w:rsid w:val="00FE23DE"/>
    <w:rsid w:val="00FE3A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CF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850"/>
  </w:style>
  <w:style w:type="paragraph" w:styleId="Footer">
    <w:name w:val="footer"/>
    <w:basedOn w:val="Normal"/>
    <w:link w:val="FooterChar"/>
    <w:uiPriority w:val="99"/>
    <w:unhideWhenUsed/>
    <w:rsid w:val="00056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850"/>
  </w:style>
  <w:style w:type="character" w:styleId="Hyperlink">
    <w:name w:val="Hyperlink"/>
    <w:basedOn w:val="DefaultParagraphFont"/>
    <w:uiPriority w:val="99"/>
    <w:unhideWhenUsed/>
    <w:rsid w:val="00B04D56"/>
    <w:rPr>
      <w:color w:val="0000FF"/>
      <w:u w:val="single"/>
    </w:rPr>
  </w:style>
  <w:style w:type="paragraph" w:styleId="NormalWeb">
    <w:name w:val="Normal (Web)"/>
    <w:basedOn w:val="Normal"/>
    <w:uiPriority w:val="99"/>
    <w:unhideWhenUsed/>
    <w:rsid w:val="00B04D56"/>
    <w:pPr>
      <w:spacing w:after="0" w:line="240" w:lineRule="auto"/>
    </w:pPr>
    <w:rPr>
      <w:rFonts w:ascii="Times New Roman" w:hAnsi="Times New Roman" w:cs="Times New Roman"/>
      <w:lang w:eastAsia="en-GB"/>
    </w:rPr>
  </w:style>
  <w:style w:type="paragraph" w:styleId="NoSpacing">
    <w:name w:val="No Spacing"/>
    <w:uiPriority w:val="1"/>
    <w:qFormat/>
    <w:rsid w:val="002561C2"/>
    <w:pPr>
      <w:spacing w:after="0" w:line="240" w:lineRule="auto"/>
    </w:pPr>
  </w:style>
  <w:style w:type="paragraph" w:styleId="ListParagraph">
    <w:name w:val="List Paragraph"/>
    <w:basedOn w:val="Normal"/>
    <w:uiPriority w:val="34"/>
    <w:qFormat/>
    <w:rsid w:val="008B3443"/>
    <w:pPr>
      <w:ind w:left="720"/>
      <w:contextualSpacing/>
    </w:pPr>
  </w:style>
  <w:style w:type="character" w:customStyle="1" w:styleId="UnresolvedMention">
    <w:name w:val="Unresolved Mention"/>
    <w:basedOn w:val="DefaultParagraphFont"/>
    <w:uiPriority w:val="99"/>
    <w:semiHidden/>
    <w:unhideWhenUsed/>
    <w:rsid w:val="00BC5D0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850"/>
  </w:style>
  <w:style w:type="paragraph" w:styleId="Footer">
    <w:name w:val="footer"/>
    <w:basedOn w:val="Normal"/>
    <w:link w:val="FooterChar"/>
    <w:uiPriority w:val="99"/>
    <w:unhideWhenUsed/>
    <w:rsid w:val="00056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850"/>
  </w:style>
  <w:style w:type="character" w:styleId="Hyperlink">
    <w:name w:val="Hyperlink"/>
    <w:basedOn w:val="DefaultParagraphFont"/>
    <w:uiPriority w:val="99"/>
    <w:unhideWhenUsed/>
    <w:rsid w:val="00B04D56"/>
    <w:rPr>
      <w:color w:val="0000FF"/>
      <w:u w:val="single"/>
    </w:rPr>
  </w:style>
  <w:style w:type="paragraph" w:styleId="NormalWeb">
    <w:name w:val="Normal (Web)"/>
    <w:basedOn w:val="Normal"/>
    <w:uiPriority w:val="99"/>
    <w:unhideWhenUsed/>
    <w:rsid w:val="00B04D56"/>
    <w:pPr>
      <w:spacing w:after="0" w:line="240" w:lineRule="auto"/>
    </w:pPr>
    <w:rPr>
      <w:rFonts w:ascii="Times New Roman" w:hAnsi="Times New Roman" w:cs="Times New Roman"/>
      <w:lang w:eastAsia="en-GB"/>
    </w:rPr>
  </w:style>
  <w:style w:type="paragraph" w:styleId="NoSpacing">
    <w:name w:val="No Spacing"/>
    <w:uiPriority w:val="1"/>
    <w:qFormat/>
    <w:rsid w:val="002561C2"/>
    <w:pPr>
      <w:spacing w:after="0" w:line="240" w:lineRule="auto"/>
    </w:pPr>
  </w:style>
  <w:style w:type="paragraph" w:styleId="ListParagraph">
    <w:name w:val="List Paragraph"/>
    <w:basedOn w:val="Normal"/>
    <w:uiPriority w:val="34"/>
    <w:qFormat/>
    <w:rsid w:val="008B3443"/>
    <w:pPr>
      <w:ind w:left="720"/>
      <w:contextualSpacing/>
    </w:pPr>
  </w:style>
  <w:style w:type="character" w:customStyle="1" w:styleId="UnresolvedMention">
    <w:name w:val="Unresolved Mention"/>
    <w:basedOn w:val="DefaultParagraphFont"/>
    <w:uiPriority w:val="99"/>
    <w:semiHidden/>
    <w:unhideWhenUsed/>
    <w:rsid w:val="00BC5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06395">
      <w:bodyDiv w:val="1"/>
      <w:marLeft w:val="0"/>
      <w:marRight w:val="0"/>
      <w:marTop w:val="0"/>
      <w:marBottom w:val="0"/>
      <w:divBdr>
        <w:top w:val="none" w:sz="0" w:space="0" w:color="auto"/>
        <w:left w:val="none" w:sz="0" w:space="0" w:color="auto"/>
        <w:bottom w:val="none" w:sz="0" w:space="0" w:color="auto"/>
        <w:right w:val="none" w:sz="0" w:space="0" w:color="auto"/>
      </w:divBdr>
    </w:div>
    <w:div w:id="434208178">
      <w:bodyDiv w:val="1"/>
      <w:marLeft w:val="0"/>
      <w:marRight w:val="0"/>
      <w:marTop w:val="0"/>
      <w:marBottom w:val="0"/>
      <w:divBdr>
        <w:top w:val="none" w:sz="0" w:space="0" w:color="auto"/>
        <w:left w:val="none" w:sz="0" w:space="0" w:color="auto"/>
        <w:bottom w:val="none" w:sz="0" w:space="0" w:color="auto"/>
        <w:right w:val="none" w:sz="0" w:space="0" w:color="auto"/>
      </w:divBdr>
    </w:div>
    <w:div w:id="799306645">
      <w:bodyDiv w:val="1"/>
      <w:marLeft w:val="0"/>
      <w:marRight w:val="0"/>
      <w:marTop w:val="0"/>
      <w:marBottom w:val="0"/>
      <w:divBdr>
        <w:top w:val="none" w:sz="0" w:space="0" w:color="auto"/>
        <w:left w:val="none" w:sz="0" w:space="0" w:color="auto"/>
        <w:bottom w:val="none" w:sz="0" w:space="0" w:color="auto"/>
        <w:right w:val="none" w:sz="0" w:space="0" w:color="auto"/>
      </w:divBdr>
    </w:div>
    <w:div w:id="1439762309">
      <w:bodyDiv w:val="1"/>
      <w:marLeft w:val="0"/>
      <w:marRight w:val="0"/>
      <w:marTop w:val="0"/>
      <w:marBottom w:val="0"/>
      <w:divBdr>
        <w:top w:val="none" w:sz="0" w:space="0" w:color="auto"/>
        <w:left w:val="none" w:sz="0" w:space="0" w:color="auto"/>
        <w:bottom w:val="none" w:sz="0" w:space="0" w:color="auto"/>
        <w:right w:val="none" w:sz="0" w:space="0" w:color="auto"/>
      </w:divBdr>
    </w:div>
    <w:div w:id="184366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dmo.gov.uk/data/pdfdatareport?reportCode=D9A.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hafi.khan@communitie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FBF9F0EEF9024B851798905602A73B" ma:contentTypeVersion="8" ma:contentTypeDescription="Create a new document." ma:contentTypeScope="" ma:versionID="cd40cc6ee4950adb00f3eac6e03d05fd">
  <xsd:schema xmlns:xsd="http://www.w3.org/2001/XMLSchema" xmlns:xs="http://www.w3.org/2001/XMLSchema" xmlns:p="http://schemas.microsoft.com/office/2006/metadata/properties" xmlns:ns2="52907788-3c74-4840-b653-af3aea5e5f4b" xmlns:ns3="49dd332d-6948-448e-8342-709605274695" targetNamespace="http://schemas.microsoft.com/office/2006/metadata/properties" ma:root="true" ma:fieldsID="c0e984229546ad14649780b3c722b095" ns2:_="" ns3:_="">
    <xsd:import namespace="52907788-3c74-4840-b653-af3aea5e5f4b"/>
    <xsd:import namespace="49dd332d-6948-448e-8342-7096052746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07788-3c74-4840-b653-af3aea5e5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dd332d-6948-448e-8342-70960527469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i="http://www.w3.org/2001/XMLSchema-instance" xmlns:xsd="http://www.w3.org/2001/XMLSchema" xmlns="http://www.boldonjames.com/2008/01/sie/internal/label" sislVersion="0" policy="8270c081-d9f3-48ae-83c7-c2320a8ca25c"/>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7640B-2F40-4AE9-BBF0-60D0118739BA}">
  <ds:schemaRefs>
    <ds:schemaRef ds:uri="http://schemas.microsoft.com/sharepoint/v3/contenttype/forms"/>
  </ds:schemaRefs>
</ds:datastoreItem>
</file>

<file path=customXml/itemProps2.xml><?xml version="1.0" encoding="utf-8"?>
<ds:datastoreItem xmlns:ds="http://schemas.openxmlformats.org/officeDocument/2006/customXml" ds:itemID="{DADE64D8-66A3-4E98-9931-74152D30E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907788-3c74-4840-b653-af3aea5e5f4b"/>
    <ds:schemaRef ds:uri="49dd332d-6948-448e-8342-709605274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2139CB-8AA1-4462-986A-A676D3B148DD}">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06CD791D-48A1-4CC5-9933-DF1CB31BEA83}">
  <ds:schemaRefs>
    <ds:schemaRef ds:uri="52907788-3c74-4840-b653-af3aea5e5f4b"/>
    <ds:schemaRef ds:uri="http://purl.org/dc/elements/1.1/"/>
    <ds:schemaRef ds:uri="http://schemas.microsoft.com/office/2006/metadata/properties"/>
    <ds:schemaRef ds:uri="49dd332d-6948-448e-8342-709605274695"/>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dcmitype/"/>
    <ds:schemaRef ds:uri="http://purl.org/dc/terms/"/>
  </ds:schemaRefs>
</ds:datastoreItem>
</file>

<file path=customXml/itemProps5.xml><?xml version="1.0" encoding="utf-8"?>
<ds:datastoreItem xmlns:ds="http://schemas.openxmlformats.org/officeDocument/2006/customXml" ds:itemID="{C91AFD83-1898-4B65-91C6-94582CFCA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2317</Words>
  <Characters>13213</Characters>
  <Application>Microsoft Office Word</Application>
  <DocSecurity>4</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for Communities and Local Government</Company>
  <LinksUpToDate>false</LinksUpToDate>
  <CharactersWithSpaces>15500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 Khan</dc:creator>
  <cp:lastModifiedBy>Chris Borg</cp:lastModifiedBy>
  <cp:revision>2</cp:revision>
  <dcterms:created xsi:type="dcterms:W3CDTF">2019-04-24T07:27:00Z</dcterms:created>
  <dcterms:modified xsi:type="dcterms:W3CDTF">2019-04-24T07:27:00Z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604b194c-d595-4ccf-9c8e-803bbabce634</vt:lpwstr>
  </property>
  <property fmtid="{D5CDD505-2E9C-101B-9397-08002B2CF9AE}" pid="3" name="bjSaver">
    <vt:lpwstr>YN2P/idw0mLASKSi0Qyddu6kDAZtqrNH</vt:lpwstr>
  </property>
  <property fmtid="{D5CDD505-2E9C-101B-9397-08002B2CF9AE}" pid="4" name="bjDocumentSecurityLabel">
    <vt:lpwstr>No Marking</vt:lpwstr>
  </property>
  <property fmtid="{D5CDD505-2E9C-101B-9397-08002B2CF9AE}" pid="5" name="ContentTypeId">
    <vt:lpwstr>0x0101008EFBF9F0EEF9024B851798905602A73B</vt:lpwstr>
  </property>
  <property fmtid="{D5CDD505-2E9C-101B-9397-08002B2CF9AE}" pid="6" name="Order">
    <vt:r8>100</vt:r8>
  </property>
</Properties>
</file>